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B572" w14:textId="77777777" w:rsidR="006654BF" w:rsidRDefault="006654BF">
      <w:bookmarkStart w:id="0" w:name="HerFørUtskrift"/>
      <w:bookmarkEnd w:id="0"/>
    </w:p>
    <w:p w14:paraId="7EF7A098" w14:textId="77777777" w:rsidR="006654BF" w:rsidRDefault="006654BF" w:rsidP="00FD6325"/>
    <w:p w14:paraId="7CD8D150" w14:textId="77777777" w:rsidR="006654BF" w:rsidRDefault="006654BF" w:rsidP="00704FE8">
      <w:pPr>
        <w:pStyle w:val="Tittel"/>
        <w:pBdr>
          <w:top w:val="single" w:sz="18" w:space="1" w:color="7030A0"/>
          <w:bottom w:val="single" w:sz="18" w:space="1" w:color="7030A0"/>
        </w:pBdr>
        <w:spacing w:before="120" w:after="120"/>
      </w:pPr>
    </w:p>
    <w:p w14:paraId="24E2F20F" w14:textId="0DF9C3FD" w:rsidR="006654BF" w:rsidRPr="00EF5082" w:rsidRDefault="006654BF" w:rsidP="00FD6325">
      <w:pPr>
        <w:pStyle w:val="Tittel"/>
        <w:pBdr>
          <w:top w:val="single" w:sz="18" w:space="1" w:color="7030A0"/>
          <w:bottom w:val="single" w:sz="18" w:space="1" w:color="7030A0"/>
        </w:pBdr>
        <w:spacing w:before="120" w:after="120"/>
        <w:rPr>
          <w:sz w:val="40"/>
          <w:szCs w:val="40"/>
        </w:rPr>
      </w:pPr>
      <w:r w:rsidRPr="00CB46E3">
        <w:rPr>
          <w:sz w:val="40"/>
          <w:szCs w:val="40"/>
        </w:rPr>
        <w:t xml:space="preserve">Vedlegg </w:t>
      </w:r>
      <w:r w:rsidR="00DC2637">
        <w:rPr>
          <w:sz w:val="40"/>
          <w:szCs w:val="40"/>
        </w:rPr>
        <w:t>B</w:t>
      </w:r>
    </w:p>
    <w:p w14:paraId="316CF700" w14:textId="5A9E5FA8" w:rsidR="006654BF" w:rsidRPr="00EF5082" w:rsidRDefault="00F16BD2" w:rsidP="00FD6325">
      <w:pPr>
        <w:pStyle w:val="Tittel"/>
        <w:pBdr>
          <w:top w:val="single" w:sz="18" w:space="1" w:color="7030A0"/>
          <w:bottom w:val="single" w:sz="18" w:space="1" w:color="7030A0"/>
        </w:pBdr>
        <w:spacing w:before="120" w:after="120"/>
        <w:rPr>
          <w:sz w:val="40"/>
          <w:szCs w:val="40"/>
        </w:rPr>
      </w:pPr>
      <w:r>
        <w:rPr>
          <w:sz w:val="40"/>
          <w:szCs w:val="40"/>
        </w:rPr>
        <w:t>Systembeskrivelse</w:t>
      </w:r>
      <w:r w:rsidR="009639EA">
        <w:rPr>
          <w:sz w:val="40"/>
          <w:szCs w:val="40"/>
        </w:rPr>
        <w:t>/Forprosjektbeskrivelse</w:t>
      </w:r>
    </w:p>
    <w:p w14:paraId="3C4C94C4" w14:textId="77777777" w:rsidR="006654BF" w:rsidRPr="00EF5082" w:rsidRDefault="006654BF" w:rsidP="00411FA5">
      <w:pPr>
        <w:pStyle w:val="Tittel"/>
        <w:pBdr>
          <w:top w:val="single" w:sz="18" w:space="1" w:color="7030A0"/>
          <w:bottom w:val="single" w:sz="18" w:space="1" w:color="7030A0"/>
        </w:pBdr>
        <w:spacing w:before="120" w:after="120"/>
        <w:rPr>
          <w:bCs/>
          <w:sz w:val="40"/>
          <w:szCs w:val="40"/>
        </w:rPr>
      </w:pPr>
      <w:r>
        <w:rPr>
          <w:sz w:val="40"/>
          <w:szCs w:val="40"/>
        </w:rPr>
        <w:t>«</w:t>
      </w:r>
      <w:r w:rsidRPr="00EF5082">
        <w:rPr>
          <w:sz w:val="40"/>
          <w:szCs w:val="40"/>
        </w:rPr>
        <w:t>PXXXX</w:t>
      </w:r>
      <w:r w:rsidR="00514B32">
        <w:rPr>
          <w:sz w:val="40"/>
          <w:szCs w:val="40"/>
        </w:rPr>
        <w:t xml:space="preserve"> p</w:t>
      </w:r>
      <w:r w:rsidRPr="00EF5082">
        <w:rPr>
          <w:bCs/>
          <w:sz w:val="40"/>
          <w:szCs w:val="40"/>
        </w:rPr>
        <w:t>rosjektnavn»</w:t>
      </w:r>
    </w:p>
    <w:p w14:paraId="60F3EDE8" w14:textId="77777777" w:rsidR="006654BF" w:rsidRDefault="006654BF" w:rsidP="00FD6325">
      <w:pPr>
        <w:pBdr>
          <w:top w:val="single" w:sz="18" w:space="1" w:color="7030A0"/>
          <w:bottom w:val="single" w:sz="18" w:space="1" w:color="7030A0"/>
        </w:pBdr>
      </w:pPr>
    </w:p>
    <w:p w14:paraId="08FABACC" w14:textId="77777777" w:rsidR="006654BF" w:rsidRDefault="006654BF" w:rsidP="00FD6325">
      <w:pPr>
        <w:pBdr>
          <w:top w:val="single" w:sz="18" w:space="1" w:color="7030A0"/>
          <w:bottom w:val="single" w:sz="18" w:space="1" w:color="7030A0"/>
        </w:pBdr>
        <w:rPr>
          <w:color w:val="800080"/>
        </w:rPr>
      </w:pPr>
    </w:p>
    <w:p w14:paraId="15DCCB99" w14:textId="77777777" w:rsidR="006654BF" w:rsidRDefault="006654BF" w:rsidP="00D47B24">
      <w:bookmarkStart w:id="1" w:name="ååBildePlass"/>
    </w:p>
    <w:p w14:paraId="527B7BDB" w14:textId="77777777" w:rsidR="006654BF" w:rsidRDefault="006654BF" w:rsidP="00D47B24">
      <w:pPr>
        <w:pStyle w:val="Brdtekst"/>
      </w:pPr>
    </w:p>
    <w:p w14:paraId="664B6124" w14:textId="77777777" w:rsidR="006654BF" w:rsidRDefault="006654BF" w:rsidP="00D47B24">
      <w:pPr>
        <w:pStyle w:val="Brdtekst"/>
      </w:pPr>
    </w:p>
    <w:p w14:paraId="74DA8116" w14:textId="77777777" w:rsidR="006654BF" w:rsidRDefault="006654BF" w:rsidP="00D47B24">
      <w:pPr>
        <w:pStyle w:val="Brdtekst"/>
      </w:pPr>
    </w:p>
    <w:p w14:paraId="7D970F1E" w14:textId="77777777" w:rsidR="006654BF" w:rsidRDefault="006654BF" w:rsidP="00D47B24">
      <w:pPr>
        <w:pStyle w:val="Brdtekst"/>
      </w:pPr>
    </w:p>
    <w:p w14:paraId="272BE1EB" w14:textId="77777777" w:rsidR="006654BF" w:rsidRDefault="006654BF" w:rsidP="00D47B24">
      <w:pPr>
        <w:pStyle w:val="Brdtekst"/>
      </w:pPr>
    </w:p>
    <w:p w14:paraId="5986BD20" w14:textId="77777777" w:rsidR="006654BF" w:rsidRPr="00E823B8" w:rsidRDefault="006654BF" w:rsidP="00D47B24">
      <w:pPr>
        <w:pStyle w:val="Brdtekstpaaflgende"/>
      </w:pPr>
    </w:p>
    <w:p w14:paraId="21125CC7" w14:textId="77777777" w:rsidR="006654BF" w:rsidRDefault="006654BF" w:rsidP="00D47B24">
      <w:pPr>
        <w:pStyle w:val="Brdtekst"/>
      </w:pPr>
    </w:p>
    <w:p w14:paraId="587E0433" w14:textId="77777777" w:rsidR="006654BF" w:rsidRDefault="006654BF" w:rsidP="00D47B24">
      <w:pPr>
        <w:pStyle w:val="Brdtekst"/>
      </w:pPr>
    </w:p>
    <w:p w14:paraId="7574046C" w14:textId="77777777" w:rsidR="006654BF" w:rsidRDefault="006654BF" w:rsidP="00D47B24">
      <w:pPr>
        <w:pStyle w:val="Brdtekst"/>
      </w:pPr>
    </w:p>
    <w:bookmarkEnd w:id="1"/>
    <w:p w14:paraId="7EDA92A6" w14:textId="77777777" w:rsidR="006654BF" w:rsidRDefault="006654BF" w:rsidP="00D47B24">
      <w:pPr>
        <w:pStyle w:val="Brdtekst"/>
      </w:pPr>
    </w:p>
    <w:p w14:paraId="2238EE68" w14:textId="77777777" w:rsidR="006654BF" w:rsidRDefault="006654BF" w:rsidP="00411FA5">
      <w:pPr>
        <w:pStyle w:val="INNH2"/>
        <w:ind w:left="0"/>
      </w:pPr>
    </w:p>
    <w:p w14:paraId="7D1EC83F" w14:textId="77777777" w:rsidR="006654BF" w:rsidRDefault="006654BF" w:rsidP="004E1389"/>
    <w:p w14:paraId="20F50922" w14:textId="77777777" w:rsidR="006654BF" w:rsidRDefault="006654BF" w:rsidP="004E1389"/>
    <w:p w14:paraId="736C14B9" w14:textId="77777777" w:rsidR="006654BF" w:rsidRDefault="006654BF" w:rsidP="004E1389"/>
    <w:p w14:paraId="1463DFF7" w14:textId="77777777" w:rsidR="006654BF" w:rsidRDefault="006654BF" w:rsidP="004E1389"/>
    <w:p w14:paraId="5693C9CA" w14:textId="77777777" w:rsidR="006654BF" w:rsidRDefault="006654BF" w:rsidP="004E1389"/>
    <w:p w14:paraId="7EB13A06" w14:textId="77777777" w:rsidR="006654BF" w:rsidRDefault="006654BF" w:rsidP="004E1389"/>
    <w:p w14:paraId="700BEABE" w14:textId="77777777" w:rsidR="006654BF" w:rsidRDefault="006654BF" w:rsidP="004E1389"/>
    <w:p w14:paraId="143970E3" w14:textId="77777777" w:rsidR="006654BF" w:rsidRDefault="006654BF" w:rsidP="004E1389"/>
    <w:p w14:paraId="7AAC83A9" w14:textId="77777777" w:rsidR="006654BF" w:rsidRDefault="006654BF" w:rsidP="004E1389"/>
    <w:p w14:paraId="4743EA5F" w14:textId="77777777" w:rsidR="006654BF" w:rsidRDefault="006654BF" w:rsidP="004E1389"/>
    <w:p w14:paraId="138321A5" w14:textId="77777777" w:rsidR="00422EAE" w:rsidRPr="00422EAE" w:rsidRDefault="00422EAE" w:rsidP="0042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/>
        <w:ind w:right="408"/>
        <w:rPr>
          <w:b/>
          <w:sz w:val="18"/>
          <w:szCs w:val="18"/>
        </w:rPr>
      </w:pPr>
      <w:r w:rsidRPr="00422EAE">
        <w:rPr>
          <w:b/>
          <w:sz w:val="18"/>
          <w:szCs w:val="18"/>
        </w:rPr>
        <w:t>Skjerming av informasjon i dokumentet</w:t>
      </w:r>
    </w:p>
    <w:p w14:paraId="5B7C5860" w14:textId="77777777" w:rsidR="00361D12" w:rsidRDefault="00422EAE" w:rsidP="0042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408"/>
        <w:rPr>
          <w:sz w:val="18"/>
          <w:szCs w:val="18"/>
        </w:rPr>
      </w:pPr>
      <w:r w:rsidRPr="00422EAE">
        <w:rPr>
          <w:sz w:val="18"/>
          <w:szCs w:val="18"/>
        </w:rPr>
        <w:t>Det er utsteders ansvar at riktig hjemmel anvendes, og følgende hjemler er de mest vanlige:</w:t>
      </w:r>
    </w:p>
    <w:p w14:paraId="28AE7655" w14:textId="4C574DBD" w:rsidR="00422EAE" w:rsidRPr="00422EAE" w:rsidRDefault="00422EAE" w:rsidP="0042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408"/>
        <w:rPr>
          <w:sz w:val="18"/>
          <w:szCs w:val="18"/>
        </w:rPr>
      </w:pPr>
      <w:r w:rsidRPr="00422EAE">
        <w:rPr>
          <w:sz w:val="18"/>
          <w:szCs w:val="18"/>
        </w:rPr>
        <w:t>Dokumentet kan unntas offentlighet (UO), eksempelvis på bakgrunn av konkurranse-/økonomiske årsaker:</w:t>
      </w:r>
    </w:p>
    <w:p w14:paraId="47FE67FB" w14:textId="77777777" w:rsidR="00422EAE" w:rsidRPr="00422EAE" w:rsidRDefault="00422EAE" w:rsidP="00422EAE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 w:after="60"/>
        <w:ind w:left="142" w:right="408" w:hanging="142"/>
        <w:rPr>
          <w:i/>
          <w:sz w:val="18"/>
          <w:szCs w:val="18"/>
        </w:rPr>
      </w:pPr>
      <w:r w:rsidRPr="00422EAE">
        <w:rPr>
          <w:i/>
          <w:sz w:val="18"/>
          <w:szCs w:val="18"/>
          <w:lang w:eastAsia="en-US"/>
        </w:rPr>
        <w:t xml:space="preserve">Unntatt offentlighet etter </w:t>
      </w:r>
      <w:proofErr w:type="spellStart"/>
      <w:r w:rsidRPr="00422EAE">
        <w:rPr>
          <w:i/>
          <w:sz w:val="18"/>
          <w:szCs w:val="18"/>
          <w:lang w:eastAsia="en-US"/>
        </w:rPr>
        <w:t>offentleglova</w:t>
      </w:r>
      <w:proofErr w:type="spellEnd"/>
      <w:r w:rsidRPr="00422EAE">
        <w:rPr>
          <w:i/>
          <w:sz w:val="18"/>
          <w:szCs w:val="18"/>
          <w:lang w:eastAsia="en-US"/>
        </w:rPr>
        <w:t xml:space="preserve">: </w:t>
      </w:r>
      <w:proofErr w:type="spellStart"/>
      <w:r w:rsidRPr="00422EAE">
        <w:rPr>
          <w:i/>
          <w:sz w:val="18"/>
          <w:szCs w:val="18"/>
          <w:lang w:eastAsia="en-US"/>
        </w:rPr>
        <w:t>ofl</w:t>
      </w:r>
      <w:proofErr w:type="spellEnd"/>
      <w:r w:rsidRPr="00422EAE">
        <w:rPr>
          <w:i/>
          <w:sz w:val="18"/>
          <w:szCs w:val="18"/>
          <w:lang w:eastAsia="en-US"/>
        </w:rPr>
        <w:t xml:space="preserve"> § 13.1 jf</w:t>
      </w:r>
      <w:r w:rsidR="00F04CEF">
        <w:rPr>
          <w:i/>
          <w:sz w:val="18"/>
          <w:szCs w:val="18"/>
          <w:lang w:eastAsia="en-US"/>
        </w:rPr>
        <w:t xml:space="preserve">. </w:t>
      </w:r>
      <w:proofErr w:type="spellStart"/>
      <w:r w:rsidRPr="00422EAE">
        <w:rPr>
          <w:i/>
          <w:sz w:val="18"/>
          <w:szCs w:val="18"/>
          <w:lang w:eastAsia="en-US"/>
        </w:rPr>
        <w:t>fvl</w:t>
      </w:r>
      <w:proofErr w:type="spellEnd"/>
      <w:r w:rsidRPr="00422EAE">
        <w:rPr>
          <w:i/>
          <w:sz w:val="18"/>
          <w:szCs w:val="18"/>
          <w:lang w:eastAsia="en-US"/>
        </w:rPr>
        <w:t xml:space="preserve"> § 13.1.2</w:t>
      </w:r>
    </w:p>
    <w:p w14:paraId="05E7DE81" w14:textId="77777777" w:rsidR="00422EAE" w:rsidRPr="00422EAE" w:rsidRDefault="00422EAE" w:rsidP="0042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408"/>
        <w:rPr>
          <w:sz w:val="18"/>
          <w:szCs w:val="18"/>
        </w:rPr>
      </w:pPr>
      <w:r w:rsidRPr="00422EAE">
        <w:rPr>
          <w:sz w:val="18"/>
          <w:szCs w:val="18"/>
        </w:rPr>
        <w:t xml:space="preserve">Forøvrig kan informasjonen i dokumentet graderes BEGRENSET eller høyere, og da skal dokumentet punktgraderes: </w:t>
      </w:r>
    </w:p>
    <w:p w14:paraId="2B4FB7EE" w14:textId="5A296752" w:rsidR="00422EAE" w:rsidRPr="00422EAE" w:rsidRDefault="00422EAE" w:rsidP="00422EAE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 w:after="60"/>
        <w:ind w:left="142" w:right="408" w:hanging="142"/>
        <w:rPr>
          <w:sz w:val="18"/>
          <w:szCs w:val="18"/>
        </w:rPr>
      </w:pPr>
      <w:r w:rsidRPr="00422EAE">
        <w:rPr>
          <w:i/>
          <w:sz w:val="18"/>
          <w:szCs w:val="18"/>
        </w:rPr>
        <w:t>Gradert informasjon, unntatt offentl</w:t>
      </w:r>
      <w:r w:rsidR="009639EA">
        <w:rPr>
          <w:i/>
          <w:sz w:val="18"/>
          <w:szCs w:val="18"/>
        </w:rPr>
        <w:t>ighet iht. sikkerhetsloven §§ 5-3 og 5-4</w:t>
      </w:r>
      <w:r w:rsidRPr="00422EAE">
        <w:rPr>
          <w:i/>
          <w:sz w:val="18"/>
          <w:szCs w:val="18"/>
        </w:rPr>
        <w:t xml:space="preserve">, jf. </w:t>
      </w:r>
      <w:proofErr w:type="spellStart"/>
      <w:r w:rsidRPr="00422EAE">
        <w:rPr>
          <w:i/>
          <w:sz w:val="18"/>
          <w:szCs w:val="18"/>
        </w:rPr>
        <w:t>offentleglova</w:t>
      </w:r>
      <w:proofErr w:type="spellEnd"/>
      <w:r w:rsidRPr="00422EAE">
        <w:rPr>
          <w:i/>
          <w:sz w:val="18"/>
          <w:szCs w:val="18"/>
        </w:rPr>
        <w:t xml:space="preserve"> § 13, 1.ledd.</w:t>
      </w:r>
    </w:p>
    <w:p w14:paraId="2C5000BA" w14:textId="77777777" w:rsidR="00422EAE" w:rsidRPr="00422EAE" w:rsidRDefault="00422EAE" w:rsidP="0042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408"/>
        <w:rPr>
          <w:sz w:val="18"/>
          <w:szCs w:val="18"/>
        </w:rPr>
      </w:pPr>
      <w:r w:rsidRPr="00422EAE">
        <w:rPr>
          <w:sz w:val="18"/>
          <w:szCs w:val="18"/>
        </w:rPr>
        <w:t xml:space="preserve">Eventuelt så kan informasjonen skjermes med FORTROLIG eller høyere: </w:t>
      </w:r>
    </w:p>
    <w:p w14:paraId="14389C31" w14:textId="77777777" w:rsidR="00422EAE" w:rsidRPr="00422EAE" w:rsidRDefault="00422EAE" w:rsidP="0042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right="408"/>
        <w:rPr>
          <w:sz w:val="18"/>
          <w:szCs w:val="18"/>
        </w:rPr>
      </w:pPr>
      <w:r w:rsidRPr="00422EAE">
        <w:rPr>
          <w:sz w:val="18"/>
          <w:szCs w:val="18"/>
        </w:rPr>
        <w:sym w:font="Symbol" w:char="F0B7"/>
      </w:r>
      <w:r w:rsidRPr="00422EAE">
        <w:rPr>
          <w:i/>
          <w:sz w:val="18"/>
          <w:szCs w:val="18"/>
        </w:rPr>
        <w:t xml:space="preserve">Unntatt offentlighet iht. beskyttelsesinstruksen §§ 2 og 3 og </w:t>
      </w:r>
      <w:proofErr w:type="spellStart"/>
      <w:r w:rsidRPr="00422EAE">
        <w:rPr>
          <w:i/>
          <w:sz w:val="18"/>
          <w:szCs w:val="18"/>
        </w:rPr>
        <w:t>offentleglova</w:t>
      </w:r>
      <w:proofErr w:type="spellEnd"/>
      <w:r w:rsidRPr="00422EAE">
        <w:rPr>
          <w:i/>
          <w:sz w:val="18"/>
          <w:szCs w:val="18"/>
        </w:rPr>
        <w:t xml:space="preserve"> § 13, 1.ledd jf. forvaltningsloven § 13, 1.ledd</w:t>
      </w:r>
    </w:p>
    <w:p w14:paraId="5ACCB541" w14:textId="77777777" w:rsidR="006654BF" w:rsidRDefault="006654BF" w:rsidP="00785BA0">
      <w:pPr>
        <w:ind w:right="-650"/>
        <w:rPr>
          <w:rFonts w:ascii="Arial" w:hAnsi="Arial" w:cs="Arial"/>
          <w:i/>
          <w:iCs/>
          <w:color w:val="0000FF"/>
          <w:vertAlign w:val="superscript"/>
        </w:rPr>
      </w:pPr>
    </w:p>
    <w:p w14:paraId="7A5253F4" w14:textId="77777777" w:rsidR="00352BCB" w:rsidRDefault="006654BF" w:rsidP="00352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ind w:right="408"/>
      </w:pPr>
      <w:r>
        <w:br w:type="page"/>
      </w:r>
    </w:p>
    <w:p w14:paraId="436BB392" w14:textId="6EC1CD08" w:rsidR="009044F6" w:rsidRPr="00422EAE" w:rsidRDefault="009044F6" w:rsidP="00704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/>
        <w:ind w:right="408"/>
        <w:rPr>
          <w:b/>
          <w:color w:val="548DD4" w:themeColor="text2" w:themeTint="99"/>
          <w:sz w:val="32"/>
          <w:szCs w:val="32"/>
        </w:rPr>
      </w:pPr>
      <w:r w:rsidRPr="00422EAE">
        <w:rPr>
          <w:b/>
          <w:color w:val="548DD4" w:themeColor="text2" w:themeTint="99"/>
          <w:sz w:val="32"/>
          <w:szCs w:val="32"/>
        </w:rPr>
        <w:lastRenderedPageBreak/>
        <w:t xml:space="preserve">Endringslogg for </w:t>
      </w:r>
      <w:r w:rsidR="00F16BD2">
        <w:rPr>
          <w:b/>
          <w:color w:val="548DD4" w:themeColor="text2" w:themeTint="99"/>
          <w:sz w:val="32"/>
          <w:szCs w:val="32"/>
        </w:rPr>
        <w:t>Systembeskrivelse</w:t>
      </w:r>
      <w:r w:rsidR="00F52C1D">
        <w:rPr>
          <w:b/>
          <w:color w:val="548DD4" w:themeColor="text2" w:themeTint="99"/>
          <w:sz w:val="32"/>
          <w:szCs w:val="32"/>
        </w:rPr>
        <w:t xml:space="preserve"> </w:t>
      </w:r>
      <w:bookmarkStart w:id="2" w:name="_GoBack"/>
      <w:bookmarkEnd w:id="2"/>
    </w:p>
    <w:p w14:paraId="15D4D2AA" w14:textId="77777777" w:rsidR="009044F6" w:rsidRDefault="009044F6" w:rsidP="0090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/>
        <w:ind w:right="4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Dette er FDs endringslogg for </w:t>
      </w:r>
      <w:r w:rsidR="00CC3C0F">
        <w:rPr>
          <w:b/>
          <w:sz w:val="18"/>
          <w:szCs w:val="18"/>
        </w:rPr>
        <w:t>VFS</w:t>
      </w:r>
      <w:r>
        <w:rPr>
          <w:b/>
          <w:sz w:val="18"/>
          <w:szCs w:val="18"/>
        </w:rPr>
        <w:t xml:space="preserve">-malen. Loggen skal fjernes og erstattes med teksten ”Denne siden er blank” i den endelige versjonen som fremsendes.  </w:t>
      </w:r>
    </w:p>
    <w:p w14:paraId="20A28972" w14:textId="77777777" w:rsidR="006654BF" w:rsidRPr="00A5017E" w:rsidRDefault="006654BF" w:rsidP="00704FE8">
      <w:pPr>
        <w:spacing w:before="12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1206"/>
        <w:gridCol w:w="5432"/>
        <w:gridCol w:w="1551"/>
      </w:tblGrid>
      <w:tr w:rsidR="006654BF" w:rsidRPr="00A5017E" w14:paraId="632DE9D1" w14:textId="77777777" w:rsidTr="00704FE8">
        <w:tc>
          <w:tcPr>
            <w:tcW w:w="1098" w:type="dxa"/>
            <w:shd w:val="clear" w:color="auto" w:fill="D9D9D9"/>
          </w:tcPr>
          <w:p w14:paraId="167F8B0C" w14:textId="77777777" w:rsidR="006654BF" w:rsidRPr="00A5017E" w:rsidRDefault="006654BF" w:rsidP="001F48E0">
            <w:pPr>
              <w:spacing w:before="120"/>
              <w:jc w:val="center"/>
              <w:rPr>
                <w:b/>
              </w:rPr>
            </w:pPr>
            <w:r w:rsidRPr="00A5017E">
              <w:rPr>
                <w:b/>
              </w:rPr>
              <w:t>Versjon</w:t>
            </w:r>
          </w:p>
        </w:tc>
        <w:tc>
          <w:tcPr>
            <w:tcW w:w="1131" w:type="dxa"/>
            <w:shd w:val="clear" w:color="auto" w:fill="D9D9D9"/>
          </w:tcPr>
          <w:p w14:paraId="3605FA6A" w14:textId="77777777" w:rsidR="006654BF" w:rsidRPr="00A5017E" w:rsidRDefault="006654BF" w:rsidP="001F48E0">
            <w:pPr>
              <w:spacing w:before="120"/>
              <w:jc w:val="center"/>
              <w:rPr>
                <w:b/>
              </w:rPr>
            </w:pPr>
            <w:r w:rsidRPr="00A5017E">
              <w:rPr>
                <w:b/>
              </w:rPr>
              <w:t>Dato</w:t>
            </w:r>
          </w:p>
        </w:tc>
        <w:tc>
          <w:tcPr>
            <w:tcW w:w="5499" w:type="dxa"/>
            <w:shd w:val="clear" w:color="auto" w:fill="D9D9D9"/>
          </w:tcPr>
          <w:p w14:paraId="1E64910C" w14:textId="77777777" w:rsidR="006654BF" w:rsidRPr="00A5017E" w:rsidRDefault="006654BF" w:rsidP="001F48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Beskrivelse av endring</w:t>
            </w:r>
          </w:p>
        </w:tc>
        <w:tc>
          <w:tcPr>
            <w:tcW w:w="1558" w:type="dxa"/>
            <w:shd w:val="clear" w:color="auto" w:fill="D9D9D9"/>
          </w:tcPr>
          <w:p w14:paraId="131D395A" w14:textId="77777777" w:rsidR="006654BF" w:rsidRPr="00A5017E" w:rsidRDefault="006654BF" w:rsidP="001F48E0">
            <w:pPr>
              <w:spacing w:before="120"/>
              <w:jc w:val="center"/>
              <w:rPr>
                <w:b/>
              </w:rPr>
            </w:pPr>
            <w:r w:rsidRPr="00A5017E">
              <w:rPr>
                <w:b/>
              </w:rPr>
              <w:t>Godkjent av</w:t>
            </w:r>
          </w:p>
        </w:tc>
      </w:tr>
      <w:tr w:rsidR="006654BF" w:rsidRPr="00A5017E" w14:paraId="4A180CD4" w14:textId="77777777" w:rsidTr="00704FE8">
        <w:tc>
          <w:tcPr>
            <w:tcW w:w="1098" w:type="dxa"/>
          </w:tcPr>
          <w:p w14:paraId="736FD2A3" w14:textId="1E4803F1" w:rsidR="006654BF" w:rsidRPr="00DB5164" w:rsidRDefault="00C90317" w:rsidP="001F48E0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1.0</w:t>
            </w:r>
          </w:p>
        </w:tc>
        <w:tc>
          <w:tcPr>
            <w:tcW w:w="1131" w:type="dxa"/>
          </w:tcPr>
          <w:p w14:paraId="23F09DA5" w14:textId="245322D0" w:rsidR="006654BF" w:rsidRPr="00DB5164" w:rsidRDefault="00C90317" w:rsidP="001B286B">
            <w:pPr>
              <w:spacing w:before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17.12.2019</w:t>
            </w:r>
          </w:p>
        </w:tc>
        <w:tc>
          <w:tcPr>
            <w:tcW w:w="5499" w:type="dxa"/>
          </w:tcPr>
          <w:p w14:paraId="60DC821B" w14:textId="418FAEA0" w:rsidR="006654BF" w:rsidRPr="00DB5164" w:rsidRDefault="00C90317" w:rsidP="00C90317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Vedlegg til nytt sentralt styringsdokument</w:t>
            </w:r>
          </w:p>
        </w:tc>
        <w:tc>
          <w:tcPr>
            <w:tcW w:w="1558" w:type="dxa"/>
          </w:tcPr>
          <w:p w14:paraId="0678245F" w14:textId="100D12D6" w:rsidR="006654BF" w:rsidRPr="00DB5164" w:rsidRDefault="006654BF" w:rsidP="001F48E0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</w:tr>
      <w:tr w:rsidR="007C721F" w:rsidRPr="00A5017E" w14:paraId="6AA408ED" w14:textId="77777777" w:rsidTr="00704FE8">
        <w:tc>
          <w:tcPr>
            <w:tcW w:w="1098" w:type="dxa"/>
          </w:tcPr>
          <w:p w14:paraId="17B10353" w14:textId="10205D6E" w:rsidR="007C721F" w:rsidRPr="00DB5164" w:rsidRDefault="007C721F" w:rsidP="009C24DC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1" w:type="dxa"/>
          </w:tcPr>
          <w:p w14:paraId="7CD9469D" w14:textId="74843CE0" w:rsidR="007C721F" w:rsidRPr="00DB5164" w:rsidRDefault="007C721F" w:rsidP="00422EAE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499" w:type="dxa"/>
          </w:tcPr>
          <w:p w14:paraId="3676EF78" w14:textId="2C131E75" w:rsidR="007C721F" w:rsidRPr="00DB5164" w:rsidRDefault="007C721F" w:rsidP="00704FE8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1558" w:type="dxa"/>
          </w:tcPr>
          <w:p w14:paraId="0BCDA0F2" w14:textId="31E4A823" w:rsidR="007C721F" w:rsidRPr="00DB5164" w:rsidRDefault="007C721F" w:rsidP="009C24DC">
            <w:pPr>
              <w:spacing w:before="120"/>
              <w:jc w:val="center"/>
              <w:rPr>
                <w:i/>
                <w:sz w:val="22"/>
                <w:szCs w:val="22"/>
              </w:rPr>
            </w:pPr>
          </w:p>
        </w:tc>
      </w:tr>
      <w:tr w:rsidR="007C721F" w:rsidRPr="00A5017E" w14:paraId="4D557B83" w14:textId="77777777" w:rsidTr="00704FE8">
        <w:tc>
          <w:tcPr>
            <w:tcW w:w="1098" w:type="dxa"/>
          </w:tcPr>
          <w:p w14:paraId="31F761F6" w14:textId="22F1E1FE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131" w:type="dxa"/>
          </w:tcPr>
          <w:p w14:paraId="7A75E97D" w14:textId="689478F9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5499" w:type="dxa"/>
          </w:tcPr>
          <w:p w14:paraId="188B596C" w14:textId="3D36562B" w:rsidR="007C721F" w:rsidRPr="00A5017E" w:rsidRDefault="007C721F" w:rsidP="001D159D">
            <w:pPr>
              <w:spacing w:before="120"/>
              <w:rPr>
                <w:i/>
              </w:rPr>
            </w:pPr>
          </w:p>
        </w:tc>
        <w:tc>
          <w:tcPr>
            <w:tcW w:w="1558" w:type="dxa"/>
          </w:tcPr>
          <w:p w14:paraId="34F24533" w14:textId="44AD08C5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</w:tr>
      <w:tr w:rsidR="007C721F" w:rsidRPr="00A5017E" w14:paraId="28E374D3" w14:textId="77777777" w:rsidTr="00704FE8">
        <w:tc>
          <w:tcPr>
            <w:tcW w:w="1098" w:type="dxa"/>
          </w:tcPr>
          <w:p w14:paraId="63701D17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131" w:type="dxa"/>
          </w:tcPr>
          <w:p w14:paraId="5F18E6A7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5499" w:type="dxa"/>
          </w:tcPr>
          <w:p w14:paraId="595572B4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558" w:type="dxa"/>
          </w:tcPr>
          <w:p w14:paraId="3E1E3BA8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</w:tr>
      <w:tr w:rsidR="007C721F" w:rsidRPr="00A5017E" w14:paraId="097A2FC4" w14:textId="77777777" w:rsidTr="00704FE8">
        <w:tc>
          <w:tcPr>
            <w:tcW w:w="1098" w:type="dxa"/>
          </w:tcPr>
          <w:p w14:paraId="39057F7F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131" w:type="dxa"/>
          </w:tcPr>
          <w:p w14:paraId="22F8F17F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5499" w:type="dxa"/>
          </w:tcPr>
          <w:p w14:paraId="43555E1E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558" w:type="dxa"/>
          </w:tcPr>
          <w:p w14:paraId="3D087B97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</w:tr>
      <w:tr w:rsidR="007C721F" w:rsidRPr="00A5017E" w14:paraId="4B6D5216" w14:textId="77777777" w:rsidTr="00704FE8">
        <w:tc>
          <w:tcPr>
            <w:tcW w:w="1098" w:type="dxa"/>
          </w:tcPr>
          <w:p w14:paraId="2F8738DD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131" w:type="dxa"/>
          </w:tcPr>
          <w:p w14:paraId="719D34C6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5499" w:type="dxa"/>
          </w:tcPr>
          <w:p w14:paraId="36FE7C80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558" w:type="dxa"/>
          </w:tcPr>
          <w:p w14:paraId="5BFB1BFB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</w:tr>
      <w:tr w:rsidR="007C721F" w:rsidRPr="00A5017E" w14:paraId="1759245F" w14:textId="77777777" w:rsidTr="00704FE8">
        <w:tc>
          <w:tcPr>
            <w:tcW w:w="1098" w:type="dxa"/>
          </w:tcPr>
          <w:p w14:paraId="3BF2F108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131" w:type="dxa"/>
          </w:tcPr>
          <w:p w14:paraId="72158DFB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5499" w:type="dxa"/>
          </w:tcPr>
          <w:p w14:paraId="3FF4BA5D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1558" w:type="dxa"/>
          </w:tcPr>
          <w:p w14:paraId="2A9E5615" w14:textId="77777777" w:rsidR="007C721F" w:rsidRPr="00A5017E" w:rsidRDefault="007C721F" w:rsidP="001F48E0">
            <w:pPr>
              <w:spacing w:before="120"/>
              <w:jc w:val="center"/>
              <w:rPr>
                <w:i/>
              </w:rPr>
            </w:pPr>
          </w:p>
        </w:tc>
      </w:tr>
    </w:tbl>
    <w:p w14:paraId="51D50197" w14:textId="77777777" w:rsidR="009044F6" w:rsidRDefault="009044F6" w:rsidP="001F48E0">
      <w:pPr>
        <w:spacing w:before="56" w:after="113"/>
        <w:rPr>
          <w:i/>
        </w:rPr>
      </w:pPr>
    </w:p>
    <w:p w14:paraId="73AAD6B8" w14:textId="77777777" w:rsidR="006654BF" w:rsidRDefault="009044F6" w:rsidP="009044F6">
      <w:pPr>
        <w:spacing w:before="56" w:after="113"/>
        <w:jc w:val="center"/>
        <w:rPr>
          <w:sz w:val="20"/>
        </w:rPr>
      </w:pPr>
      <w:r>
        <w:rPr>
          <w:i/>
        </w:rPr>
        <w:t>&lt; Denne siden er blank &gt;</w:t>
      </w:r>
    </w:p>
    <w:p w14:paraId="7BFC3B04" w14:textId="77777777" w:rsidR="006654BF" w:rsidRDefault="006654BF" w:rsidP="00411FA5">
      <w:pPr>
        <w:pStyle w:val="Fotnotetekst"/>
      </w:pPr>
      <w:r>
        <w:br w:type="page"/>
      </w:r>
    </w:p>
    <w:p w14:paraId="1670F121" w14:textId="7A57CDC7" w:rsidR="006654BF" w:rsidRPr="005D5910" w:rsidRDefault="006654BF" w:rsidP="00C66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60" w:after="60"/>
        <w:rPr>
          <w:b/>
          <w:lang w:eastAsia="en-US"/>
        </w:rPr>
      </w:pPr>
      <w:r w:rsidRPr="005D5910">
        <w:rPr>
          <w:b/>
          <w:lang w:eastAsia="en-US"/>
        </w:rPr>
        <w:lastRenderedPageBreak/>
        <w:t xml:space="preserve">Til deg som </w:t>
      </w:r>
      <w:r w:rsidR="00F16BD2">
        <w:rPr>
          <w:b/>
          <w:lang w:eastAsia="en-US"/>
        </w:rPr>
        <w:t>skal utarbeide systembeskrivelse</w:t>
      </w:r>
      <w:r>
        <w:rPr>
          <w:b/>
          <w:lang w:eastAsia="en-US"/>
        </w:rPr>
        <w:t>:</w:t>
      </w:r>
    </w:p>
    <w:p w14:paraId="54369ADD" w14:textId="77777777" w:rsidR="009639EA" w:rsidRDefault="009639EA" w:rsidP="00EF7D6E">
      <w:pPr>
        <w:pStyle w:val="StilBrdtekstpflgendeKursivB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</w:p>
    <w:p w14:paraId="78E03314" w14:textId="5265CEC0" w:rsidR="009639EA" w:rsidRDefault="009639EA" w:rsidP="00EF7D6E">
      <w:pPr>
        <w:pStyle w:val="StilBrdtekstpflgendeKursivB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  <w:r>
        <w:rPr>
          <w:i w:val="0"/>
        </w:rPr>
        <w:t xml:space="preserve">Denne malen er utviklet for materiell-prosjekter. EBA-prosjekter benytter i stedet egen mal for dokumentasjon av </w:t>
      </w:r>
      <w:r w:rsidR="00242BC3">
        <w:rPr>
          <w:i w:val="0"/>
        </w:rPr>
        <w:t>løsningsbeskrivelse</w:t>
      </w:r>
      <w:r>
        <w:rPr>
          <w:i w:val="0"/>
        </w:rPr>
        <w:t xml:space="preserve"> av valgt alternativ.</w:t>
      </w:r>
    </w:p>
    <w:p w14:paraId="332A36FF" w14:textId="11BF7460" w:rsidR="006654BF" w:rsidRDefault="00F16BD2" w:rsidP="00EF7D6E">
      <w:pPr>
        <w:pStyle w:val="StilBrdtekstpflgendeKursivB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  <w:r>
        <w:rPr>
          <w:i w:val="0"/>
        </w:rPr>
        <w:t>Systembeskrivelsen skal være et overordnet designdokument, etablert for å få god oversikt over den løsning prosjektet skal realisere. Dette skal danne tilstrekkelig grunnlag for forprosjektfasens kostnadskalkyle og framdriftsplan, samt bidra til å definere prosjektets organisering.</w:t>
      </w:r>
    </w:p>
    <w:p w14:paraId="725E89CE" w14:textId="77777777" w:rsidR="00220905" w:rsidRDefault="00F16BD2" w:rsidP="00EF7D6E">
      <w:pPr>
        <w:pStyle w:val="StilBrdtekstpflgendeKursivB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  <w:r>
        <w:rPr>
          <w:i w:val="0"/>
        </w:rPr>
        <w:t xml:space="preserve">Systembeskrivelsens format vil variere avhengig av type prosjekt. </w:t>
      </w:r>
    </w:p>
    <w:p w14:paraId="098B8B3B" w14:textId="1F62A540" w:rsidR="00220905" w:rsidRDefault="00F16BD2" w:rsidP="00EF7D6E">
      <w:pPr>
        <w:pStyle w:val="StilBrdtekstpflgendeKursivB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  <w:r>
        <w:rPr>
          <w:i w:val="0"/>
        </w:rPr>
        <w:t xml:space="preserve">Et rent </w:t>
      </w:r>
      <w:r w:rsidR="00FD533B">
        <w:rPr>
          <w:i w:val="0"/>
        </w:rPr>
        <w:t>IKT</w:t>
      </w:r>
      <w:r>
        <w:rPr>
          <w:i w:val="0"/>
        </w:rPr>
        <w:t xml:space="preserve"> prosjekt dokumenterer løsningen i </w:t>
      </w:r>
      <w:r w:rsidR="00220905">
        <w:rPr>
          <w:i w:val="0"/>
        </w:rPr>
        <w:t>arkitekturbeskrivelse</w:t>
      </w:r>
      <w:r w:rsidR="00FD533B">
        <w:rPr>
          <w:i w:val="0"/>
        </w:rPr>
        <w:t>r</w:t>
      </w:r>
      <w:r w:rsidR="00220905">
        <w:rPr>
          <w:i w:val="0"/>
        </w:rPr>
        <w:t xml:space="preserve">, utviklet og avstemt </w:t>
      </w:r>
      <w:r w:rsidR="00FD533B">
        <w:rPr>
          <w:i w:val="0"/>
        </w:rPr>
        <w:t>i arkitekturråd for forsvarssektoren, og dokumentert slik at det er mulig å beskrive objektene i prosjektplan og kostnadskalkyle.</w:t>
      </w:r>
    </w:p>
    <w:p w14:paraId="3B3109C9" w14:textId="4DC494C1" w:rsidR="00F16BD2" w:rsidRDefault="00F16BD2" w:rsidP="00EF7D6E">
      <w:pPr>
        <w:pStyle w:val="StilBrdtekstpflgendeKursivB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  <w:r>
        <w:rPr>
          <w:i w:val="0"/>
        </w:rPr>
        <w:t xml:space="preserve">Rene materiellprosjekter </w:t>
      </w:r>
      <w:r w:rsidR="00140BB9">
        <w:rPr>
          <w:i w:val="0"/>
        </w:rPr>
        <w:t>spesifiserer funksjonelle krav ned i detaljerte løsningskrav og allokerer disse til ulike moduler i systemet, først i en overordnet design av modul og grensesnitt mellom modulene.</w:t>
      </w:r>
    </w:p>
    <w:p w14:paraId="10892599" w14:textId="74EB98B9" w:rsidR="00140BB9" w:rsidRDefault="00140BB9" w:rsidP="00EF7D6E">
      <w:pPr>
        <w:pStyle w:val="StilBrdtekstpflgendeKursivB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  <w:r>
        <w:rPr>
          <w:i w:val="0"/>
        </w:rPr>
        <w:t>Malen for systembeskrivelse må derfor tilpasses prosjektets oppgave.</w:t>
      </w:r>
    </w:p>
    <w:p w14:paraId="0D4ED504" w14:textId="6EF1B5B1" w:rsidR="00140BB9" w:rsidRPr="000422A0" w:rsidRDefault="00140BB9" w:rsidP="00EF7D6E">
      <w:pPr>
        <w:pStyle w:val="StilBrdtekstpflgendeKursivB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  <w:r>
        <w:rPr>
          <w:i w:val="0"/>
        </w:rPr>
        <w:t>Systembeskrivelsen utvikles normalt av et teknisk fagmiljø, i FMA eller som innleide rådgivere fra næringslivet, eventuelt i et tidlig samarbeid med utvalgt leverandør.</w:t>
      </w:r>
    </w:p>
    <w:p w14:paraId="758C9E4A" w14:textId="77777777" w:rsidR="006654BF" w:rsidRPr="00437038" w:rsidRDefault="006654BF" w:rsidP="0080795D">
      <w:pPr>
        <w:rPr>
          <w:lang w:eastAsia="en-US"/>
        </w:rPr>
      </w:pPr>
    </w:p>
    <w:p w14:paraId="2EA16BEE" w14:textId="77777777" w:rsidR="006654BF" w:rsidRPr="003A684B" w:rsidRDefault="006654BF" w:rsidP="0080795D">
      <w:pPr>
        <w:rPr>
          <w:b/>
          <w:color w:val="002060"/>
          <w:sz w:val="28"/>
          <w:lang w:eastAsia="en-US"/>
        </w:rPr>
      </w:pPr>
      <w:r>
        <w:rPr>
          <w:lang w:eastAsia="en-US"/>
        </w:rPr>
        <w:br w:type="page"/>
      </w:r>
      <w:r w:rsidRPr="008145E6">
        <w:rPr>
          <w:b/>
          <w:color w:val="244061" w:themeColor="accent1" w:themeShade="80"/>
          <w:sz w:val="28"/>
          <w:lang w:eastAsia="en-US"/>
        </w:rPr>
        <w:lastRenderedPageBreak/>
        <w:t>Innhold</w:t>
      </w:r>
    </w:p>
    <w:p w14:paraId="6DF2E404" w14:textId="1EACC711" w:rsidR="00C3755A" w:rsidRDefault="004B14A8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cs="Arial"/>
          <w:b w:val="0"/>
          <w:bCs w:val="0"/>
          <w:caps w:val="0"/>
          <w:lang w:eastAsia="en-US"/>
        </w:rPr>
        <w:fldChar w:fldCharType="begin"/>
      </w:r>
      <w:r>
        <w:rPr>
          <w:rFonts w:cs="Arial"/>
          <w:b w:val="0"/>
          <w:bCs w:val="0"/>
          <w:caps w:val="0"/>
          <w:lang w:eastAsia="en-US"/>
        </w:rPr>
        <w:instrText xml:space="preserve"> TOC \o "1-3" \h \z \u </w:instrText>
      </w:r>
      <w:r>
        <w:rPr>
          <w:rFonts w:cs="Arial"/>
          <w:b w:val="0"/>
          <w:bCs w:val="0"/>
          <w:caps w:val="0"/>
          <w:lang w:eastAsia="en-US"/>
        </w:rPr>
        <w:fldChar w:fldCharType="separate"/>
      </w:r>
      <w:hyperlink w:anchor="_Toc511722455" w:history="1">
        <w:r w:rsidR="00C3755A" w:rsidRPr="00202E0C">
          <w:rPr>
            <w:rStyle w:val="Hyperkobling"/>
            <w:noProof/>
          </w:rPr>
          <w:t>1</w:t>
        </w:r>
        <w:r w:rsidR="00C3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Innledning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_Toc511722455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5</w:t>
        </w:r>
        <w:r w:rsidR="00C3755A">
          <w:rPr>
            <w:noProof/>
            <w:webHidden/>
          </w:rPr>
          <w:fldChar w:fldCharType="end"/>
        </w:r>
      </w:hyperlink>
    </w:p>
    <w:p w14:paraId="1A226CE9" w14:textId="0E2669FE" w:rsidR="00C3755A" w:rsidRDefault="00980504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11722456" w:history="1">
        <w:r w:rsidR="00C3755A" w:rsidRPr="00202E0C">
          <w:rPr>
            <w:rStyle w:val="Hyperkobling"/>
            <w:noProof/>
          </w:rPr>
          <w:t>1.1</w:t>
        </w:r>
        <w:r w:rsidR="00C37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Organisering av systemdesignarbeidet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_Toc511722456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5</w:t>
        </w:r>
        <w:r w:rsidR="00C3755A">
          <w:rPr>
            <w:noProof/>
            <w:webHidden/>
          </w:rPr>
          <w:fldChar w:fldCharType="end"/>
        </w:r>
      </w:hyperlink>
    </w:p>
    <w:p w14:paraId="35B8D912" w14:textId="6D1708DB" w:rsidR="00C3755A" w:rsidRDefault="00980504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11722457" w:history="1">
        <w:r w:rsidR="00C3755A" w:rsidRPr="00202E0C">
          <w:rPr>
            <w:rStyle w:val="Hyperkobling"/>
            <w:noProof/>
          </w:rPr>
          <w:t>1.2</w:t>
        </w:r>
        <w:r w:rsidR="00C37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Føring knyttet til systemløsningen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_Toc511722457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5</w:t>
        </w:r>
        <w:r w:rsidR="00C3755A">
          <w:rPr>
            <w:noProof/>
            <w:webHidden/>
          </w:rPr>
          <w:fldChar w:fldCharType="end"/>
        </w:r>
      </w:hyperlink>
    </w:p>
    <w:p w14:paraId="0F6C6ABF" w14:textId="465C1E35" w:rsidR="00C3755A" w:rsidRDefault="00980504">
      <w:pPr>
        <w:pStyle w:val="INN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11722458" w:history="1">
        <w:r w:rsidR="00C3755A" w:rsidRPr="00202E0C">
          <w:rPr>
            <w:rStyle w:val="Hyperkobling"/>
            <w:noProof/>
          </w:rPr>
          <w:t>2</w:t>
        </w:r>
        <w:r w:rsidR="00C3755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Systemløsning og grensesnitt til andre systemer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_Toc511722458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5</w:t>
        </w:r>
        <w:r w:rsidR="00C3755A">
          <w:rPr>
            <w:noProof/>
            <w:webHidden/>
          </w:rPr>
          <w:fldChar w:fldCharType="end"/>
        </w:r>
      </w:hyperlink>
    </w:p>
    <w:p w14:paraId="4D47E7BE" w14:textId="0453DBD1" w:rsidR="00C3755A" w:rsidRDefault="00980504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11722459" w:history="1">
        <w:r w:rsidR="00C3755A" w:rsidRPr="00202E0C">
          <w:rPr>
            <w:rStyle w:val="Hyperkobling"/>
            <w:noProof/>
          </w:rPr>
          <w:t>2.1</w:t>
        </w:r>
        <w:r w:rsidR="00C37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Overordnet systemnedbrytning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_Toc511722459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6</w:t>
        </w:r>
        <w:r w:rsidR="00C3755A">
          <w:rPr>
            <w:noProof/>
            <w:webHidden/>
          </w:rPr>
          <w:fldChar w:fldCharType="end"/>
        </w:r>
      </w:hyperlink>
    </w:p>
    <w:p w14:paraId="5A92535E" w14:textId="7F287E96" w:rsidR="00C3755A" w:rsidRDefault="00980504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11722460" w:history="1">
        <w:r w:rsidR="00C3755A" w:rsidRPr="00202E0C">
          <w:rPr>
            <w:rStyle w:val="Hyperkobling"/>
            <w:noProof/>
          </w:rPr>
          <w:t>2.2</w:t>
        </w:r>
        <w:r w:rsidR="00C37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Fordeling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_Toc511722460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6</w:t>
        </w:r>
        <w:r w:rsidR="00C3755A">
          <w:rPr>
            <w:noProof/>
            <w:webHidden/>
          </w:rPr>
          <w:fldChar w:fldCharType="end"/>
        </w:r>
      </w:hyperlink>
    </w:p>
    <w:p w14:paraId="3A9513D7" w14:textId="7AFBFA56" w:rsidR="00C3755A" w:rsidRDefault="00980504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11722461" w:history="1">
        <w:r w:rsidR="00C3755A" w:rsidRPr="00202E0C">
          <w:rPr>
            <w:rStyle w:val="Hyperkobling"/>
            <w:noProof/>
          </w:rPr>
          <w:t>2.3</w:t>
        </w:r>
        <w:r w:rsidR="00C37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Integrert logistikkstøtte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_Toc511722461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7</w:t>
        </w:r>
        <w:r w:rsidR="00C3755A">
          <w:rPr>
            <w:noProof/>
            <w:webHidden/>
          </w:rPr>
          <w:fldChar w:fldCharType="end"/>
        </w:r>
      </w:hyperlink>
    </w:p>
    <w:p w14:paraId="0426FF05" w14:textId="40AEE758" w:rsidR="00C3755A" w:rsidRDefault="00980504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11722462" w:history="1">
        <w:r w:rsidR="00C3755A" w:rsidRPr="00202E0C">
          <w:rPr>
            <w:rStyle w:val="Hyperkobling"/>
            <w:noProof/>
          </w:rPr>
          <w:t>2.4</w:t>
        </w:r>
        <w:r w:rsidR="00C37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Disponering av dagens situasjon (arv)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_Toc511722462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7</w:t>
        </w:r>
        <w:r w:rsidR="00C3755A">
          <w:rPr>
            <w:noProof/>
            <w:webHidden/>
          </w:rPr>
          <w:fldChar w:fldCharType="end"/>
        </w:r>
      </w:hyperlink>
    </w:p>
    <w:p w14:paraId="6712031C" w14:textId="352A3F5B" w:rsidR="00C3755A" w:rsidRDefault="00980504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11722463" w:history="1">
        <w:r w:rsidR="00C3755A" w:rsidRPr="00202E0C">
          <w:rPr>
            <w:rStyle w:val="Hyperkobling"/>
            <w:noProof/>
          </w:rPr>
          <w:t>2.5</w:t>
        </w:r>
        <w:r w:rsidR="00C37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Kompetanseutvikling og omstilling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_Toc511722463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7</w:t>
        </w:r>
        <w:r w:rsidR="00C3755A">
          <w:rPr>
            <w:noProof/>
            <w:webHidden/>
          </w:rPr>
          <w:fldChar w:fldCharType="end"/>
        </w:r>
      </w:hyperlink>
    </w:p>
    <w:p w14:paraId="390E2E07" w14:textId="19552379" w:rsidR="00C3755A" w:rsidRDefault="00980504">
      <w:pPr>
        <w:pStyle w:val="INN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11722464" w:history="1">
        <w:r w:rsidR="00C3755A" w:rsidRPr="00202E0C">
          <w:rPr>
            <w:rStyle w:val="Hyperkobling"/>
            <w:noProof/>
          </w:rPr>
          <w:t>2.6</w:t>
        </w:r>
        <w:r w:rsidR="00C37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3755A" w:rsidRPr="00202E0C">
          <w:rPr>
            <w:rStyle w:val="Hyperkobling"/>
            <w:noProof/>
          </w:rPr>
          <w:t>Underlag til kostnadsanalyse</w:t>
        </w:r>
        <w:r w:rsidR="00C3755A">
          <w:rPr>
            <w:noProof/>
            <w:webHidden/>
          </w:rPr>
          <w:tab/>
        </w:r>
        <w:r w:rsidR="00C3755A">
          <w:rPr>
            <w:noProof/>
            <w:webHidden/>
          </w:rPr>
          <w:fldChar w:fldCharType="begin"/>
        </w:r>
        <w:r w:rsidR="00C3755A">
          <w:rPr>
            <w:noProof/>
            <w:webHidden/>
          </w:rPr>
          <w:instrText xml:space="preserve"> PAGEREF _Toc511722464 \h </w:instrText>
        </w:r>
        <w:r w:rsidR="00C3755A">
          <w:rPr>
            <w:noProof/>
            <w:webHidden/>
          </w:rPr>
        </w:r>
        <w:r w:rsidR="00C3755A">
          <w:rPr>
            <w:noProof/>
            <w:webHidden/>
          </w:rPr>
          <w:fldChar w:fldCharType="separate"/>
        </w:r>
        <w:r w:rsidR="00C3755A">
          <w:rPr>
            <w:noProof/>
            <w:webHidden/>
          </w:rPr>
          <w:t>7</w:t>
        </w:r>
        <w:r w:rsidR="00C3755A">
          <w:rPr>
            <w:noProof/>
            <w:webHidden/>
          </w:rPr>
          <w:fldChar w:fldCharType="end"/>
        </w:r>
      </w:hyperlink>
    </w:p>
    <w:p w14:paraId="28DE76A1" w14:textId="6297A070" w:rsidR="006654BF" w:rsidRDefault="004B14A8" w:rsidP="0080795D">
      <w:pPr>
        <w:rPr>
          <w:lang w:eastAsia="en-US"/>
        </w:rPr>
      </w:pPr>
      <w:r>
        <w:rPr>
          <w:rFonts w:ascii="Arial" w:hAnsi="Arial" w:cs="Arial"/>
          <w:b/>
          <w:bCs/>
          <w:caps/>
          <w:sz w:val="20"/>
          <w:lang w:eastAsia="en-US"/>
        </w:rPr>
        <w:fldChar w:fldCharType="end"/>
      </w:r>
    </w:p>
    <w:p w14:paraId="7979C4C5" w14:textId="77777777" w:rsidR="006654BF" w:rsidRPr="00EB08FA" w:rsidRDefault="006654BF" w:rsidP="00EB08FA">
      <w:pPr>
        <w:pStyle w:val="Overskrift1"/>
        <w:tabs>
          <w:tab w:val="clear" w:pos="432"/>
          <w:tab w:val="num" w:pos="851"/>
        </w:tabs>
        <w:ind w:left="851" w:hanging="851"/>
      </w:pPr>
      <w:r>
        <w:br w:type="page"/>
      </w:r>
      <w:bookmarkStart w:id="3" w:name="_Toc307996932"/>
      <w:bookmarkStart w:id="4" w:name="_Toc307996959"/>
      <w:bookmarkStart w:id="5" w:name="_Toc307997149"/>
      <w:bookmarkStart w:id="6" w:name="_Toc307997649"/>
      <w:bookmarkStart w:id="7" w:name="_Toc308074847"/>
      <w:bookmarkStart w:id="8" w:name="_Toc345938011"/>
      <w:bookmarkStart w:id="9" w:name="_Toc511722455"/>
      <w:r w:rsidRPr="00EB08FA">
        <w:lastRenderedPageBreak/>
        <w:t>Innledning</w:t>
      </w:r>
      <w:bookmarkEnd w:id="3"/>
      <w:bookmarkEnd w:id="4"/>
      <w:bookmarkEnd w:id="5"/>
      <w:bookmarkEnd w:id="6"/>
      <w:bookmarkEnd w:id="7"/>
      <w:bookmarkEnd w:id="8"/>
      <w:bookmarkEnd w:id="9"/>
    </w:p>
    <w:p w14:paraId="48177570" w14:textId="017486F2" w:rsidR="006654BF" w:rsidRDefault="00140BB9" w:rsidP="00CF6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60" w:after="60"/>
      </w:pPr>
      <w:r>
        <w:t>Innlede med beskrivelse av hvordan systembeskrivelsen er utviklet.</w:t>
      </w:r>
    </w:p>
    <w:p w14:paraId="13A28DDD" w14:textId="3968834A" w:rsidR="006654BF" w:rsidRDefault="006654BF" w:rsidP="00C662C8">
      <w:pPr>
        <w:rPr>
          <w:lang w:eastAsia="en-US"/>
        </w:rPr>
      </w:pPr>
      <w:r>
        <w:t>Tekst</w:t>
      </w:r>
      <w:r w:rsidR="00361D12">
        <w:t xml:space="preserve"> </w:t>
      </w:r>
      <w:r w:rsidR="007121AD">
        <w:t>…</w:t>
      </w:r>
    </w:p>
    <w:p w14:paraId="5E290464" w14:textId="165CFD07" w:rsidR="006654BF" w:rsidRPr="00A32D44" w:rsidRDefault="006654BF" w:rsidP="00EB08FA">
      <w:pPr>
        <w:pStyle w:val="Overskrift2"/>
      </w:pPr>
      <w:bookmarkStart w:id="10" w:name="_Toc345938012"/>
      <w:bookmarkStart w:id="11" w:name="_Toc511722456"/>
      <w:r w:rsidRPr="00A32D44">
        <w:t xml:space="preserve">Organisering av </w:t>
      </w:r>
      <w:bookmarkEnd w:id="10"/>
      <w:r w:rsidR="00140BB9">
        <w:t>systemdesignarbeidet</w:t>
      </w:r>
      <w:bookmarkEnd w:id="11"/>
    </w:p>
    <w:p w14:paraId="669A5781" w14:textId="77777777" w:rsidR="006654BF" w:rsidRDefault="006654BF" w:rsidP="00C3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rPr>
          <w:lang w:eastAsia="en-US"/>
        </w:rPr>
        <w:t xml:space="preserve">I dette underkapitlet skal det beskrives hvem som har deltatt/bidratt i studien, og hva den enkelte (fagansvarlig) har bidratt med (fagansvaret). </w:t>
      </w:r>
    </w:p>
    <w:p w14:paraId="6C6E19A2" w14:textId="77777777" w:rsidR="006654BF" w:rsidRPr="00790DD4" w:rsidRDefault="006654BF" w:rsidP="0054712A">
      <w:pPr>
        <w:pStyle w:val="Brdtekstpflgende"/>
        <w:rPr>
          <w:lang w:eastAsia="en-US"/>
        </w:rPr>
      </w:pPr>
      <w:r>
        <w:rPr>
          <w:lang w:eastAsia="en-US"/>
        </w:rPr>
        <w:t xml:space="preserve">Tekst. … </w:t>
      </w:r>
    </w:p>
    <w:p w14:paraId="56DA5DC7" w14:textId="77777777" w:rsidR="006654BF" w:rsidRDefault="006654BF" w:rsidP="0054712A"/>
    <w:p w14:paraId="124C73F0" w14:textId="13B4DD87" w:rsidR="006654BF" w:rsidRPr="004A091D" w:rsidRDefault="001D159D" w:rsidP="0054712A">
      <w:pPr>
        <w:pStyle w:val="Brdtekstpflgende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Tabell 1</w:t>
      </w:r>
      <w:r w:rsidR="006654BF">
        <w:rPr>
          <w:rFonts w:ascii="Arial" w:hAnsi="Arial" w:cs="Arial"/>
          <w:sz w:val="20"/>
          <w:lang w:eastAsia="en-US"/>
        </w:rPr>
        <w:t xml:space="preserve"> Systemer,</w:t>
      </w:r>
      <w:r w:rsidR="006654BF" w:rsidRPr="004A091D">
        <w:rPr>
          <w:rFonts w:ascii="Arial" w:hAnsi="Arial" w:cs="Arial"/>
          <w:sz w:val="20"/>
          <w:lang w:eastAsia="en-US"/>
        </w:rPr>
        <w:t xml:space="preserve"> ansvarsfordeling og systemforvaltning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1791"/>
        <w:gridCol w:w="1811"/>
        <w:gridCol w:w="1818"/>
        <w:gridCol w:w="1810"/>
      </w:tblGrid>
      <w:tr w:rsidR="006654BF" w14:paraId="55D41618" w14:textId="77777777" w:rsidTr="00E778F1">
        <w:tc>
          <w:tcPr>
            <w:tcW w:w="2056" w:type="dxa"/>
            <w:shd w:val="clear" w:color="auto" w:fill="F2F2F2"/>
          </w:tcPr>
          <w:p w14:paraId="1A086D18" w14:textId="77777777" w:rsidR="006654BF" w:rsidRPr="002E7FD8" w:rsidRDefault="006654BF" w:rsidP="00F85A4D">
            <w:pPr>
              <w:pStyle w:val="Brdtekstpflgende"/>
              <w:spacing w:line="290" w:lineRule="atLeast"/>
              <w:rPr>
                <w:b/>
                <w:sz w:val="20"/>
                <w:lang w:eastAsia="en-US"/>
              </w:rPr>
            </w:pPr>
            <w:r w:rsidRPr="002E7FD8">
              <w:rPr>
                <w:b/>
                <w:sz w:val="20"/>
                <w:lang w:eastAsia="en-US"/>
              </w:rPr>
              <w:t>System/delsystem</w:t>
            </w:r>
          </w:p>
        </w:tc>
        <w:tc>
          <w:tcPr>
            <w:tcW w:w="1791" w:type="dxa"/>
            <w:shd w:val="clear" w:color="auto" w:fill="F2F2F2"/>
          </w:tcPr>
          <w:p w14:paraId="504E0051" w14:textId="77777777" w:rsidR="006654BF" w:rsidRPr="002E7FD8" w:rsidRDefault="006654BF" w:rsidP="00710B3D">
            <w:pPr>
              <w:pStyle w:val="Brdtekstpflgende"/>
              <w:spacing w:line="290" w:lineRule="atLeast"/>
              <w:rPr>
                <w:b/>
                <w:sz w:val="20"/>
                <w:lang w:eastAsia="en-US"/>
              </w:rPr>
            </w:pPr>
            <w:r w:rsidRPr="002E7FD8">
              <w:rPr>
                <w:b/>
                <w:sz w:val="20"/>
                <w:lang w:eastAsia="en-US"/>
              </w:rPr>
              <w:t>Deltaker</w:t>
            </w:r>
          </w:p>
        </w:tc>
        <w:tc>
          <w:tcPr>
            <w:tcW w:w="1811" w:type="dxa"/>
            <w:shd w:val="clear" w:color="auto" w:fill="F2F2F2"/>
          </w:tcPr>
          <w:p w14:paraId="5B6F1205" w14:textId="77777777" w:rsidR="006654BF" w:rsidRPr="002E7FD8" w:rsidRDefault="006654BF" w:rsidP="00710B3D">
            <w:pPr>
              <w:pStyle w:val="Brdtekstpflgende"/>
              <w:spacing w:line="290" w:lineRule="atLeast"/>
              <w:rPr>
                <w:b/>
                <w:sz w:val="20"/>
                <w:lang w:eastAsia="en-US"/>
              </w:rPr>
            </w:pPr>
            <w:r w:rsidRPr="002E7FD8">
              <w:rPr>
                <w:b/>
                <w:sz w:val="20"/>
                <w:lang w:eastAsia="en-US"/>
              </w:rPr>
              <w:t>Fagområde</w:t>
            </w:r>
          </w:p>
        </w:tc>
        <w:tc>
          <w:tcPr>
            <w:tcW w:w="1818" w:type="dxa"/>
            <w:shd w:val="clear" w:color="auto" w:fill="F2F2F2"/>
          </w:tcPr>
          <w:p w14:paraId="4F13278D" w14:textId="77777777" w:rsidR="006654BF" w:rsidRPr="002E7FD8" w:rsidRDefault="006654BF" w:rsidP="00710B3D">
            <w:pPr>
              <w:pStyle w:val="Brdtekstpflgende"/>
              <w:spacing w:line="290" w:lineRule="atLeast"/>
              <w:rPr>
                <w:b/>
                <w:sz w:val="20"/>
                <w:lang w:eastAsia="en-US"/>
              </w:rPr>
            </w:pPr>
            <w:r w:rsidRPr="002E7FD8">
              <w:rPr>
                <w:b/>
                <w:sz w:val="20"/>
                <w:lang w:eastAsia="en-US"/>
              </w:rPr>
              <w:t>Ansvar/rolle</w:t>
            </w:r>
          </w:p>
        </w:tc>
        <w:tc>
          <w:tcPr>
            <w:tcW w:w="1810" w:type="dxa"/>
            <w:shd w:val="clear" w:color="auto" w:fill="F2F2F2"/>
          </w:tcPr>
          <w:p w14:paraId="2CE12EFB" w14:textId="77777777" w:rsidR="006654BF" w:rsidRPr="002E7FD8" w:rsidRDefault="006654BF" w:rsidP="00710B3D">
            <w:pPr>
              <w:pStyle w:val="Brdtekstpflgende"/>
              <w:spacing w:line="290" w:lineRule="atLeast"/>
              <w:rPr>
                <w:b/>
                <w:sz w:val="20"/>
                <w:lang w:eastAsia="en-US"/>
              </w:rPr>
            </w:pPr>
            <w:r w:rsidRPr="002E7FD8">
              <w:rPr>
                <w:b/>
                <w:sz w:val="20"/>
                <w:lang w:eastAsia="en-US"/>
              </w:rPr>
              <w:t>Beskrivelse</w:t>
            </w:r>
          </w:p>
        </w:tc>
      </w:tr>
      <w:tr w:rsidR="006654BF" w14:paraId="7F709E90" w14:textId="77777777" w:rsidTr="00DD69DB">
        <w:tc>
          <w:tcPr>
            <w:tcW w:w="2056" w:type="dxa"/>
          </w:tcPr>
          <w:p w14:paraId="4460786D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  <w:tc>
          <w:tcPr>
            <w:tcW w:w="1791" w:type="dxa"/>
          </w:tcPr>
          <w:p w14:paraId="43F8C20B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  <w:tc>
          <w:tcPr>
            <w:tcW w:w="1811" w:type="dxa"/>
          </w:tcPr>
          <w:p w14:paraId="3938EEAC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  <w:tc>
          <w:tcPr>
            <w:tcW w:w="1818" w:type="dxa"/>
          </w:tcPr>
          <w:p w14:paraId="58290BAF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  <w:tc>
          <w:tcPr>
            <w:tcW w:w="1810" w:type="dxa"/>
          </w:tcPr>
          <w:p w14:paraId="39B21230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</w:tr>
      <w:tr w:rsidR="006654BF" w14:paraId="644D0E11" w14:textId="77777777" w:rsidTr="00DD69DB">
        <w:tc>
          <w:tcPr>
            <w:tcW w:w="2056" w:type="dxa"/>
          </w:tcPr>
          <w:p w14:paraId="1E80066E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  <w:tc>
          <w:tcPr>
            <w:tcW w:w="1791" w:type="dxa"/>
          </w:tcPr>
          <w:p w14:paraId="30837737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  <w:tc>
          <w:tcPr>
            <w:tcW w:w="1811" w:type="dxa"/>
          </w:tcPr>
          <w:p w14:paraId="3E8136DF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  <w:tc>
          <w:tcPr>
            <w:tcW w:w="1818" w:type="dxa"/>
          </w:tcPr>
          <w:p w14:paraId="7E22E432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  <w:tc>
          <w:tcPr>
            <w:tcW w:w="1810" w:type="dxa"/>
          </w:tcPr>
          <w:p w14:paraId="1B99548B" w14:textId="77777777" w:rsidR="006654BF" w:rsidRDefault="006654BF" w:rsidP="00710B3D">
            <w:pPr>
              <w:pStyle w:val="Brdtekstpflgende"/>
              <w:spacing w:line="290" w:lineRule="atLeast"/>
              <w:rPr>
                <w:lang w:eastAsia="en-US"/>
              </w:rPr>
            </w:pPr>
          </w:p>
        </w:tc>
      </w:tr>
    </w:tbl>
    <w:p w14:paraId="7B219D81" w14:textId="54187EA6" w:rsidR="006654BF" w:rsidRDefault="006654BF" w:rsidP="00A32D44">
      <w:pPr>
        <w:pStyle w:val="Overskrift2"/>
      </w:pPr>
      <w:bookmarkStart w:id="12" w:name="_Toc345938013"/>
      <w:bookmarkStart w:id="13" w:name="_Toc511722457"/>
      <w:r>
        <w:t xml:space="preserve">Føring knyttet til </w:t>
      </w:r>
      <w:bookmarkEnd w:id="12"/>
      <w:r w:rsidR="00140BB9">
        <w:t>systemløsningen</w:t>
      </w:r>
      <w:bookmarkEnd w:id="13"/>
    </w:p>
    <w:p w14:paraId="1046B230" w14:textId="58747DEE" w:rsidR="006654BF" w:rsidRDefault="006654BF" w:rsidP="004347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rPr>
          <w:lang w:eastAsia="en-US"/>
        </w:rPr>
        <w:t>I dette underkapitlet beskrives eventuelle føringer gitt i</w:t>
      </w:r>
      <w:r w:rsidR="00561C1D">
        <w:rPr>
          <w:lang w:eastAsia="en-US"/>
        </w:rPr>
        <w:t xml:space="preserve"> oppdrag om gjennomføring av </w:t>
      </w:r>
      <w:r w:rsidR="00EB08FA">
        <w:rPr>
          <w:lang w:eastAsia="en-US"/>
        </w:rPr>
        <w:t>forprosjekt</w:t>
      </w:r>
      <w:r w:rsidR="00561C1D">
        <w:rPr>
          <w:lang w:eastAsia="en-US"/>
        </w:rPr>
        <w:t>fase fra FD</w:t>
      </w:r>
      <w:r>
        <w:rPr>
          <w:lang w:eastAsia="en-US"/>
        </w:rPr>
        <w:t xml:space="preserve">. Det kan også være føringer for valg av </w:t>
      </w:r>
      <w:r w:rsidR="00140BB9">
        <w:rPr>
          <w:lang w:eastAsia="en-US"/>
        </w:rPr>
        <w:t>system</w:t>
      </w:r>
      <w:r>
        <w:rPr>
          <w:lang w:eastAsia="en-US"/>
        </w:rPr>
        <w:t xml:space="preserve">løsninger knyttet til hele eller deler av den løsningen prosjektet skal ta frem. </w:t>
      </w:r>
    </w:p>
    <w:p w14:paraId="032EA1CD" w14:textId="77777777" w:rsidR="006654BF" w:rsidRDefault="006654BF" w:rsidP="00C86945">
      <w:pPr>
        <w:pStyle w:val="Brdtekstpflgende"/>
      </w:pPr>
      <w:r>
        <w:rPr>
          <w:lang w:eastAsia="en-US"/>
        </w:rPr>
        <w:t xml:space="preserve">Tekst. … </w:t>
      </w:r>
      <w:bookmarkStart w:id="14" w:name="_Toc339544810"/>
      <w:bookmarkStart w:id="15" w:name="_Toc339544811"/>
      <w:bookmarkStart w:id="16" w:name="_Toc339544812"/>
      <w:bookmarkEnd w:id="14"/>
      <w:bookmarkEnd w:id="15"/>
      <w:bookmarkEnd w:id="16"/>
    </w:p>
    <w:p w14:paraId="4378EBB5" w14:textId="77777777" w:rsidR="006654BF" w:rsidRDefault="006654BF" w:rsidP="00EB08FA">
      <w:pPr>
        <w:pStyle w:val="Overskrift1"/>
      </w:pPr>
      <w:bookmarkStart w:id="17" w:name="_Toc345938015"/>
      <w:bookmarkStart w:id="18" w:name="_Toc511722458"/>
      <w:r>
        <w:t>Systemløsning og grensesnitt til andre systemer</w:t>
      </w:r>
      <w:bookmarkEnd w:id="17"/>
      <w:bookmarkEnd w:id="18"/>
    </w:p>
    <w:p w14:paraId="543A07D6" w14:textId="77777777" w:rsidR="00CA6FE7" w:rsidRDefault="000B5FE2" w:rsidP="00B861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rPr>
          <w:lang w:eastAsia="en-US"/>
        </w:rPr>
        <w:t>Systemløsningen bør inneholde en matrise som viser sammenhengen mellom krav og løsning.</w:t>
      </w:r>
    </w:p>
    <w:p w14:paraId="2A3C147C" w14:textId="3BBE43B8" w:rsidR="00CA6FE7" w:rsidRDefault="00CA6FE7" w:rsidP="00B861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t xml:space="preserve">Det valgte alternativ i konseptfasen danner grunnlag for </w:t>
      </w:r>
      <w:r w:rsidR="00EB08FA">
        <w:t>forprosjekt</w:t>
      </w:r>
      <w:r>
        <w:t>fasens videre detaljering av løsningen, slik at usikkerheten i prosjektet reduseres, og danner et godt styringsgrunnlag for gjennomføring av prosjektet.</w:t>
      </w:r>
    </w:p>
    <w:p w14:paraId="29DD1442" w14:textId="77777777" w:rsidR="00CA6FE7" w:rsidRDefault="00CA6FE7" w:rsidP="00B861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t>Detaljeringsgraden skal være på et slik et nivå at kostnad kan kalkuleres med en rimelig grad av sikkerhet (</w:t>
      </w:r>
      <w:proofErr w:type="gramStart"/>
      <w:r>
        <w:t>10%</w:t>
      </w:r>
      <w:proofErr w:type="gramEnd"/>
      <w:r>
        <w:t xml:space="preserve"> usikkerhetsavsetning er ganske vanlig nivå fra definisjonsfasen).</w:t>
      </w:r>
    </w:p>
    <w:p w14:paraId="6E466867" w14:textId="7A625829" w:rsidR="00CA6FE7" w:rsidRDefault="00CA6FE7" w:rsidP="00B861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t>Kostnadskalkylen bør være etterprøvbar og derfor bør systembeskrivelse med kostnadsestimater på systemets delelementer være begrunnet (markedsanalyse, tidligere erfaringstall etc.).</w:t>
      </w:r>
    </w:p>
    <w:p w14:paraId="640FFD3B" w14:textId="1E2035F9" w:rsidR="00CA6FE7" w:rsidRDefault="00CA6FE7" w:rsidP="00CA6F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 w:rsidRPr="004C3340">
        <w:rPr>
          <w:b/>
        </w:rPr>
        <w:t>Format på dette kapitlet må tilpasses det enkelte prosjekt.</w:t>
      </w:r>
      <w:r>
        <w:t xml:space="preserve"> Malen gir derfor et eksempel på detaljeringsnivå og struktur.</w:t>
      </w:r>
    </w:p>
    <w:p w14:paraId="68E92D55" w14:textId="08F4730D" w:rsidR="006654BF" w:rsidRPr="00FD2C7B" w:rsidRDefault="000B5FE2" w:rsidP="00180D0B">
      <w:pPr>
        <w:pStyle w:val="Brdtekstpflgende"/>
      </w:pPr>
      <w:r>
        <w:rPr>
          <w:lang w:eastAsia="en-US"/>
        </w:rPr>
        <w:t xml:space="preserve">Tekst. … </w:t>
      </w:r>
    </w:p>
    <w:p w14:paraId="183AE020" w14:textId="3648191A" w:rsidR="000B5FE2" w:rsidRDefault="000B5FE2" w:rsidP="00C3755A">
      <w:pPr>
        <w:pStyle w:val="Overskrift2"/>
        <w:keepLines/>
        <w:tabs>
          <w:tab w:val="clear" w:pos="2561"/>
          <w:tab w:val="num" w:pos="720"/>
        </w:tabs>
        <w:spacing w:after="60" w:line="240" w:lineRule="auto"/>
        <w:ind w:left="851" w:hanging="851"/>
      </w:pPr>
      <w:bookmarkStart w:id="19" w:name="_Toc511722459"/>
      <w:bookmarkStart w:id="20" w:name="_Toc345938016"/>
      <w:r>
        <w:lastRenderedPageBreak/>
        <w:t>Overordnet systemnedbrytning</w:t>
      </w:r>
      <w:bookmarkEnd w:id="19"/>
      <w:r>
        <w:t xml:space="preserve"> </w:t>
      </w:r>
      <w:r w:rsidR="00E41028">
        <w:t>og - beskrivelse</w:t>
      </w:r>
    </w:p>
    <w:bookmarkEnd w:id="20"/>
    <w:p w14:paraId="1FC9A6AE" w14:textId="77777777" w:rsidR="006654BF" w:rsidRDefault="006654BF" w:rsidP="0054712A">
      <w:pPr>
        <w:pStyle w:val="Brdtekstpflgende"/>
        <w:keepNext/>
      </w:pPr>
    </w:p>
    <w:p w14:paraId="160C1F68" w14:textId="77777777" w:rsidR="006654BF" w:rsidRDefault="00F1115E" w:rsidP="00180D0B">
      <w:pPr>
        <w:pStyle w:val="Bildetekst"/>
        <w:rPr>
          <w:rFonts w:cs="Arial"/>
          <w:b w:val="0"/>
          <w:lang w:val="nb-NO"/>
        </w:rPr>
      </w:pPr>
      <w:r w:rsidRPr="00CC3C0F">
        <w:rPr>
          <w:noProof/>
          <w:lang w:val="nb-NO" w:eastAsia="nb-NO"/>
        </w:rPr>
        <w:drawing>
          <wp:inline distT="0" distB="0" distL="0" distR="0" wp14:anchorId="6CC9E91E" wp14:editId="190112DF">
            <wp:extent cx="4095115" cy="2289810"/>
            <wp:effectExtent l="0" t="0" r="635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831D" w14:textId="014DB3F7" w:rsidR="006654BF" w:rsidRDefault="006654BF" w:rsidP="00180D0B">
      <w:pPr>
        <w:pStyle w:val="Bildetekst"/>
        <w:rPr>
          <w:rFonts w:cs="Arial"/>
          <w:b w:val="0"/>
          <w:lang w:val="nb-NO"/>
        </w:rPr>
      </w:pPr>
      <w:r w:rsidRPr="0054712A">
        <w:rPr>
          <w:rFonts w:cs="Arial"/>
          <w:b w:val="0"/>
          <w:lang w:val="nb-NO"/>
        </w:rPr>
        <w:t xml:space="preserve">Figur </w:t>
      </w:r>
      <w:r w:rsidRPr="0054712A">
        <w:rPr>
          <w:rFonts w:cs="Arial"/>
          <w:b w:val="0"/>
          <w:lang w:val="nb-NO"/>
        </w:rPr>
        <w:fldChar w:fldCharType="begin"/>
      </w:r>
      <w:r w:rsidRPr="0054712A">
        <w:rPr>
          <w:rFonts w:cs="Arial"/>
          <w:b w:val="0"/>
          <w:lang w:val="nb-NO"/>
        </w:rPr>
        <w:instrText xml:space="preserve"> SEQ Figur \* ARABIC </w:instrText>
      </w:r>
      <w:r w:rsidRPr="0054712A">
        <w:rPr>
          <w:rFonts w:cs="Arial"/>
          <w:b w:val="0"/>
          <w:lang w:val="nb-NO"/>
        </w:rPr>
        <w:fldChar w:fldCharType="separate"/>
      </w:r>
      <w:r w:rsidR="00FA4CCE">
        <w:rPr>
          <w:rFonts w:cs="Arial"/>
          <w:b w:val="0"/>
          <w:noProof/>
          <w:lang w:val="nb-NO"/>
        </w:rPr>
        <w:t>1</w:t>
      </w:r>
      <w:r w:rsidRPr="0054712A">
        <w:rPr>
          <w:rFonts w:cs="Arial"/>
          <w:b w:val="0"/>
          <w:lang w:val="nb-NO"/>
        </w:rPr>
        <w:fldChar w:fldCharType="end"/>
      </w:r>
      <w:r>
        <w:rPr>
          <w:rFonts w:cs="Arial"/>
          <w:b w:val="0"/>
          <w:lang w:val="nb-NO"/>
        </w:rPr>
        <w:t>: Illustrasjon av prosjektets løsningsalternativ (eksempel)</w:t>
      </w:r>
    </w:p>
    <w:p w14:paraId="1CFDCBB2" w14:textId="0416874F" w:rsidR="00FD0E43" w:rsidRDefault="00FD0E43" w:rsidP="00B861C0">
      <w:pPr>
        <w:rPr>
          <w:lang w:eastAsia="en-US"/>
        </w:rPr>
      </w:pPr>
    </w:p>
    <w:p w14:paraId="648133FD" w14:textId="24B444D1" w:rsidR="00FD0E43" w:rsidRDefault="00FD0E43" w:rsidP="00FD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60" w:after="60"/>
      </w:pPr>
      <w:r>
        <w:t>Dokumenter systemets hovedmoduler, slik det legges til grunn for kostnadskalkyle. Ulike leverandører kan ha forskjellig sammensetning av hovedmoduler, en løsning må legges til grunn for å beregne en kostnad.</w:t>
      </w:r>
    </w:p>
    <w:p w14:paraId="32C0D93F" w14:textId="592783D9" w:rsidR="00E41028" w:rsidRDefault="00E41028" w:rsidP="00FD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60" w:after="60"/>
      </w:pPr>
      <w:r w:rsidRPr="00E41028">
        <w:t>Merk at system i de fleste tilfeller består av mer enn bare det fysiske materiellet. Eksempelvis, for IKT-prosjekter kan derfor en beskrivelse av, og et bilde på, overordnet funksjonell arkitektur være en hensiktsmessig måte å kommunisere det valgte løsningsomfanget på.</w:t>
      </w:r>
    </w:p>
    <w:p w14:paraId="4BB45E28" w14:textId="77777777" w:rsidR="00FD0E43" w:rsidRDefault="00FD0E43" w:rsidP="00FD0E43">
      <w:pPr>
        <w:tabs>
          <w:tab w:val="left" w:pos="0"/>
        </w:tabs>
      </w:pPr>
    </w:p>
    <w:p w14:paraId="618CF7ED" w14:textId="77777777" w:rsidR="00FD0E43" w:rsidRDefault="00FD0E43" w:rsidP="00FD0E43">
      <w:pPr>
        <w:tabs>
          <w:tab w:val="left" w:pos="0"/>
        </w:tabs>
      </w:pPr>
    </w:p>
    <w:p w14:paraId="78101F4D" w14:textId="77777777" w:rsidR="00FD0E43" w:rsidRPr="00553041" w:rsidRDefault="00FD0E43" w:rsidP="00FD0E43">
      <w:pPr>
        <w:tabs>
          <w:tab w:val="left" w:pos="0"/>
        </w:tabs>
      </w:pPr>
      <w:r w:rsidRPr="00553041">
        <w:t>Tekst …</w:t>
      </w:r>
    </w:p>
    <w:p w14:paraId="1D8DD5DE" w14:textId="77777777" w:rsidR="00FD0E43" w:rsidRDefault="00FD0E43" w:rsidP="00FD0E43">
      <w:pPr>
        <w:tabs>
          <w:tab w:val="left" w:pos="0"/>
        </w:tabs>
      </w:pPr>
    </w:p>
    <w:p w14:paraId="65527A17" w14:textId="77777777" w:rsidR="00FD0E43" w:rsidRPr="00553041" w:rsidRDefault="00FD0E43" w:rsidP="00FD0E43">
      <w:pPr>
        <w:tabs>
          <w:tab w:val="left" w:pos="0"/>
        </w:tabs>
      </w:pPr>
      <w:r w:rsidRPr="00553041">
        <w:t xml:space="preserve">Basert på beskrivelsen ovenfor ser man for seg følgende </w:t>
      </w:r>
      <w:r>
        <w:t>hovedmoduler</w:t>
      </w:r>
      <w:r w:rsidRPr="00553041">
        <w:t xml:space="preserve">: </w:t>
      </w:r>
    </w:p>
    <w:p w14:paraId="2822B965" w14:textId="117C331D" w:rsidR="00FD0E43" w:rsidRPr="00EB08FA" w:rsidRDefault="00B306FE" w:rsidP="00B861C0">
      <w:pPr>
        <w:pStyle w:val="Bildetekst"/>
        <w:rPr>
          <w:lang w:val="nb-NO"/>
        </w:rPr>
      </w:pPr>
      <w:bookmarkStart w:id="21" w:name="_Toc341359411"/>
      <w:bookmarkStart w:id="22" w:name="_Toc342995275"/>
      <w:r w:rsidRPr="00EB08FA">
        <w:rPr>
          <w:lang w:val="nb-NO"/>
        </w:rPr>
        <w:t xml:space="preserve">Tabell </w:t>
      </w:r>
      <w:r w:rsidR="00B861C0">
        <w:fldChar w:fldCharType="begin"/>
      </w:r>
      <w:r w:rsidR="00B861C0" w:rsidRPr="00EB08FA">
        <w:rPr>
          <w:lang w:val="nb-NO"/>
        </w:rPr>
        <w:instrText xml:space="preserve"> STYLEREF 1 \s </w:instrText>
      </w:r>
      <w:r w:rsidR="00B861C0">
        <w:fldChar w:fldCharType="separate"/>
      </w:r>
      <w:r w:rsidR="00B861C0" w:rsidRPr="00EB08FA">
        <w:rPr>
          <w:noProof/>
          <w:lang w:val="nb-NO"/>
        </w:rPr>
        <w:t>2</w:t>
      </w:r>
      <w:r w:rsidR="00B861C0">
        <w:fldChar w:fldCharType="end"/>
      </w:r>
      <w:r w:rsidR="00B861C0" w:rsidRPr="00EB08FA">
        <w:rPr>
          <w:lang w:val="nb-NO"/>
        </w:rPr>
        <w:noBreakHyphen/>
      </w:r>
      <w:r w:rsidR="00B861C0">
        <w:fldChar w:fldCharType="begin"/>
      </w:r>
      <w:r w:rsidR="00B861C0" w:rsidRPr="00EB08FA">
        <w:rPr>
          <w:lang w:val="nb-NO"/>
        </w:rPr>
        <w:instrText xml:space="preserve"> SEQ Tabell \* ARABIC \s 1 </w:instrText>
      </w:r>
      <w:r w:rsidR="00B861C0">
        <w:fldChar w:fldCharType="separate"/>
      </w:r>
      <w:r w:rsidR="00B861C0" w:rsidRPr="00EB08FA">
        <w:rPr>
          <w:noProof/>
          <w:lang w:val="nb-NO"/>
        </w:rPr>
        <w:t>1</w:t>
      </w:r>
      <w:r w:rsidR="00B861C0">
        <w:fldChar w:fldCharType="end"/>
      </w:r>
      <w:r w:rsidR="00FD0E43" w:rsidRPr="00EB08FA">
        <w:rPr>
          <w:lang w:val="nb-NO"/>
        </w:rPr>
        <w:t xml:space="preserve">: Oversikt over </w:t>
      </w:r>
      <w:bookmarkEnd w:id="21"/>
      <w:bookmarkEnd w:id="22"/>
      <w:r w:rsidR="00FD0E43" w:rsidRPr="00EB08FA">
        <w:rPr>
          <w:lang w:val="nb-NO"/>
        </w:rPr>
        <w:t>hovedmoduler i systemet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5458"/>
      </w:tblGrid>
      <w:tr w:rsidR="00FD0E43" w:rsidRPr="00553041" w14:paraId="12DD1C2F" w14:textId="77777777" w:rsidTr="00B861C0">
        <w:tc>
          <w:tcPr>
            <w:tcW w:w="3468" w:type="dxa"/>
            <w:shd w:val="clear" w:color="auto" w:fill="F2F2F2"/>
          </w:tcPr>
          <w:p w14:paraId="572F26E4" w14:textId="77777777" w:rsidR="00FD0E43" w:rsidRPr="00553041" w:rsidRDefault="00FD0E43" w:rsidP="006339C9">
            <w:pPr>
              <w:spacing w:before="60" w:after="60" w:line="290" w:lineRule="atLeast"/>
              <w:rPr>
                <w:b/>
                <w:sz w:val="20"/>
              </w:rPr>
            </w:pPr>
            <w:r w:rsidRPr="00553041">
              <w:rPr>
                <w:b/>
                <w:sz w:val="20"/>
              </w:rPr>
              <w:t>System/delsystem</w:t>
            </w:r>
          </w:p>
        </w:tc>
        <w:tc>
          <w:tcPr>
            <w:tcW w:w="5458" w:type="dxa"/>
            <w:shd w:val="clear" w:color="auto" w:fill="F2F2F2"/>
          </w:tcPr>
          <w:p w14:paraId="46F3D271" w14:textId="77777777" w:rsidR="00FD0E43" w:rsidRPr="00553041" w:rsidRDefault="00FD0E43" w:rsidP="006339C9">
            <w:pPr>
              <w:spacing w:before="60" w:after="60" w:line="29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Funksjon</w:t>
            </w:r>
          </w:p>
        </w:tc>
      </w:tr>
      <w:tr w:rsidR="00FD0E43" w:rsidRPr="00553041" w14:paraId="46239332" w14:textId="77777777" w:rsidTr="00B861C0">
        <w:tc>
          <w:tcPr>
            <w:tcW w:w="3468" w:type="dxa"/>
          </w:tcPr>
          <w:p w14:paraId="478EF677" w14:textId="77777777" w:rsidR="00FD0E43" w:rsidRPr="00553041" w:rsidRDefault="00FD0E43" w:rsidP="006339C9">
            <w:pPr>
              <w:spacing w:before="60" w:after="60" w:line="290" w:lineRule="atLeast"/>
              <w:rPr>
                <w:sz w:val="20"/>
              </w:rPr>
            </w:pPr>
            <w:r w:rsidRPr="00553041">
              <w:rPr>
                <w:sz w:val="20"/>
              </w:rPr>
              <w:t>Radiovogn (komplett)</w:t>
            </w:r>
          </w:p>
        </w:tc>
        <w:tc>
          <w:tcPr>
            <w:tcW w:w="5458" w:type="dxa"/>
          </w:tcPr>
          <w:p w14:paraId="52920055" w14:textId="4C9A7561" w:rsidR="00FD0E43" w:rsidRPr="00553041" w:rsidRDefault="00FD0E43" w:rsidP="006339C9">
            <w:pPr>
              <w:spacing w:before="60" w:after="60" w:line="290" w:lineRule="atLeast"/>
              <w:rPr>
                <w:sz w:val="20"/>
              </w:rPr>
            </w:pPr>
          </w:p>
        </w:tc>
      </w:tr>
      <w:tr w:rsidR="00FD0E43" w:rsidRPr="00553041" w14:paraId="414433AA" w14:textId="77777777" w:rsidTr="00B861C0">
        <w:tc>
          <w:tcPr>
            <w:tcW w:w="3468" w:type="dxa"/>
          </w:tcPr>
          <w:p w14:paraId="5DD2C898" w14:textId="77777777" w:rsidR="00FD0E43" w:rsidRPr="00553041" w:rsidRDefault="00FD0E43" w:rsidP="00FD0E43">
            <w:pPr>
              <w:numPr>
                <w:ilvl w:val="0"/>
                <w:numId w:val="41"/>
              </w:numPr>
              <w:spacing w:before="60" w:after="60" w:line="290" w:lineRule="atLeast"/>
              <w:rPr>
                <w:sz w:val="20"/>
              </w:rPr>
            </w:pPr>
            <w:r w:rsidRPr="00553041">
              <w:rPr>
                <w:sz w:val="20"/>
              </w:rPr>
              <w:t>Kjøretøy/plattform</w:t>
            </w:r>
          </w:p>
        </w:tc>
        <w:tc>
          <w:tcPr>
            <w:tcW w:w="5458" w:type="dxa"/>
          </w:tcPr>
          <w:p w14:paraId="7A664A7A" w14:textId="77777777" w:rsidR="00FD0E43" w:rsidRPr="00553041" w:rsidRDefault="00FD0E43" w:rsidP="006339C9">
            <w:pPr>
              <w:spacing w:before="60" w:after="60" w:line="290" w:lineRule="atLeast"/>
              <w:rPr>
                <w:sz w:val="20"/>
              </w:rPr>
            </w:pPr>
            <w:r>
              <w:rPr>
                <w:sz w:val="20"/>
              </w:rPr>
              <w:t>Transportbærer og beskyttelse for mannskap</w:t>
            </w:r>
          </w:p>
        </w:tc>
      </w:tr>
      <w:tr w:rsidR="00FD0E43" w:rsidRPr="00553041" w14:paraId="32D162D9" w14:textId="77777777" w:rsidTr="00B861C0">
        <w:tc>
          <w:tcPr>
            <w:tcW w:w="3468" w:type="dxa"/>
          </w:tcPr>
          <w:p w14:paraId="707ED8A5" w14:textId="77777777" w:rsidR="00FD0E43" w:rsidRPr="00553041" w:rsidRDefault="00FD0E43" w:rsidP="00FD0E43">
            <w:pPr>
              <w:numPr>
                <w:ilvl w:val="0"/>
                <w:numId w:val="41"/>
              </w:numPr>
              <w:spacing w:before="60" w:after="60" w:line="290" w:lineRule="atLeast"/>
              <w:rPr>
                <w:sz w:val="20"/>
              </w:rPr>
            </w:pPr>
            <w:r w:rsidRPr="00553041">
              <w:rPr>
                <w:sz w:val="20"/>
              </w:rPr>
              <w:t xml:space="preserve">Global </w:t>
            </w:r>
            <w:proofErr w:type="spellStart"/>
            <w:r w:rsidRPr="00553041">
              <w:rPr>
                <w:sz w:val="20"/>
              </w:rPr>
              <w:t>Positioning</w:t>
            </w:r>
            <w:proofErr w:type="spellEnd"/>
            <w:r w:rsidRPr="00553041">
              <w:rPr>
                <w:sz w:val="20"/>
              </w:rPr>
              <w:t xml:space="preserve"> System (GPS)</w:t>
            </w:r>
          </w:p>
        </w:tc>
        <w:tc>
          <w:tcPr>
            <w:tcW w:w="5458" w:type="dxa"/>
          </w:tcPr>
          <w:p w14:paraId="4D4A349E" w14:textId="77777777" w:rsidR="00FD0E43" w:rsidRPr="00553041" w:rsidRDefault="00FD0E43" w:rsidP="006339C9">
            <w:pPr>
              <w:spacing w:before="60" w:after="60" w:line="290" w:lineRule="atLeast"/>
              <w:rPr>
                <w:sz w:val="20"/>
              </w:rPr>
            </w:pPr>
            <w:r>
              <w:rPr>
                <w:sz w:val="20"/>
              </w:rPr>
              <w:t>Posisjonering og retningsangiver for manøver, våpensystemer og K2</w:t>
            </w:r>
          </w:p>
        </w:tc>
      </w:tr>
      <w:tr w:rsidR="00FD0E43" w:rsidRPr="00553041" w14:paraId="3DEFE515" w14:textId="77777777" w:rsidTr="00B861C0">
        <w:tc>
          <w:tcPr>
            <w:tcW w:w="3468" w:type="dxa"/>
          </w:tcPr>
          <w:p w14:paraId="25C9E352" w14:textId="77777777" w:rsidR="00FD0E43" w:rsidRPr="00553041" w:rsidRDefault="00FD0E43" w:rsidP="00FD0E43">
            <w:pPr>
              <w:numPr>
                <w:ilvl w:val="0"/>
                <w:numId w:val="41"/>
              </w:numPr>
              <w:spacing w:before="60" w:after="60" w:line="290" w:lineRule="atLeast"/>
              <w:rPr>
                <w:sz w:val="20"/>
              </w:rPr>
            </w:pPr>
            <w:r w:rsidRPr="00553041">
              <w:rPr>
                <w:sz w:val="20"/>
              </w:rPr>
              <w:t>Våpenstasjon</w:t>
            </w:r>
          </w:p>
        </w:tc>
        <w:tc>
          <w:tcPr>
            <w:tcW w:w="5458" w:type="dxa"/>
          </w:tcPr>
          <w:p w14:paraId="4D227503" w14:textId="77777777" w:rsidR="00FD0E43" w:rsidRPr="00553041" w:rsidRDefault="00FD0E43" w:rsidP="006339C9">
            <w:pPr>
              <w:spacing w:before="60" w:after="60" w:line="290" w:lineRule="atLeast"/>
              <w:rPr>
                <w:sz w:val="20"/>
              </w:rPr>
            </w:pPr>
            <w:r>
              <w:rPr>
                <w:sz w:val="20"/>
              </w:rPr>
              <w:t>Bekjempelse av objekter, inkludert lettpansrede kjøretøy. Styres via sensorer av personell inne i vognen.</w:t>
            </w:r>
          </w:p>
        </w:tc>
      </w:tr>
      <w:tr w:rsidR="00FD0E43" w:rsidRPr="00553041" w14:paraId="4304FFE7" w14:textId="77777777" w:rsidTr="00B861C0">
        <w:tc>
          <w:tcPr>
            <w:tcW w:w="3468" w:type="dxa"/>
          </w:tcPr>
          <w:p w14:paraId="37342D2C" w14:textId="77777777" w:rsidR="00FD0E43" w:rsidRPr="00553041" w:rsidRDefault="00FD0E43" w:rsidP="00FD0E43">
            <w:pPr>
              <w:numPr>
                <w:ilvl w:val="0"/>
                <w:numId w:val="41"/>
              </w:numPr>
              <w:spacing w:before="60" w:after="60" w:line="290" w:lineRule="atLeast"/>
              <w:rPr>
                <w:sz w:val="20"/>
              </w:rPr>
            </w:pPr>
            <w:r w:rsidRPr="00553041">
              <w:rPr>
                <w:sz w:val="20"/>
              </w:rPr>
              <w:t>Sambandsutrustning</w:t>
            </w:r>
          </w:p>
        </w:tc>
        <w:tc>
          <w:tcPr>
            <w:tcW w:w="5458" w:type="dxa"/>
          </w:tcPr>
          <w:p w14:paraId="67B5C2F4" w14:textId="77777777" w:rsidR="00FD0E43" w:rsidRPr="00553041" w:rsidRDefault="00FD0E43" w:rsidP="006339C9">
            <w:pPr>
              <w:spacing w:before="60" w:after="60" w:line="290" w:lineRule="atLeast"/>
              <w:rPr>
                <w:sz w:val="20"/>
              </w:rPr>
            </w:pPr>
            <w:r>
              <w:rPr>
                <w:sz w:val="20"/>
              </w:rPr>
              <w:t>Kommunikasjonsutrustning for tale og data til sideordnede og høyere enheter.</w:t>
            </w:r>
          </w:p>
        </w:tc>
      </w:tr>
      <w:tr w:rsidR="00FD0E43" w:rsidRPr="00553041" w14:paraId="44417437" w14:textId="77777777" w:rsidTr="00B861C0">
        <w:tc>
          <w:tcPr>
            <w:tcW w:w="3468" w:type="dxa"/>
          </w:tcPr>
          <w:p w14:paraId="31DA2506" w14:textId="77777777" w:rsidR="00FD0E43" w:rsidRPr="00553041" w:rsidRDefault="00FD0E43" w:rsidP="00FD0E43">
            <w:pPr>
              <w:numPr>
                <w:ilvl w:val="0"/>
                <w:numId w:val="41"/>
              </w:numPr>
              <w:spacing w:before="60" w:after="60" w:line="290" w:lineRule="atLeast"/>
              <w:rPr>
                <w:sz w:val="20"/>
              </w:rPr>
            </w:pPr>
            <w:r w:rsidRPr="00553041">
              <w:rPr>
                <w:sz w:val="20"/>
              </w:rPr>
              <w:t>…</w:t>
            </w:r>
          </w:p>
        </w:tc>
        <w:tc>
          <w:tcPr>
            <w:tcW w:w="5458" w:type="dxa"/>
          </w:tcPr>
          <w:p w14:paraId="18CB246F" w14:textId="77777777" w:rsidR="00FD0E43" w:rsidRPr="00553041" w:rsidRDefault="00FD0E43" w:rsidP="00FD0E43">
            <w:pPr>
              <w:numPr>
                <w:ilvl w:val="0"/>
                <w:numId w:val="41"/>
              </w:numPr>
              <w:spacing w:before="60" w:after="60" w:line="290" w:lineRule="atLeast"/>
              <w:rPr>
                <w:sz w:val="20"/>
              </w:rPr>
            </w:pPr>
            <w:r w:rsidRPr="00553041">
              <w:rPr>
                <w:sz w:val="20"/>
              </w:rPr>
              <w:t>…</w:t>
            </w:r>
          </w:p>
        </w:tc>
      </w:tr>
    </w:tbl>
    <w:p w14:paraId="6F518596" w14:textId="77777777" w:rsidR="00FD0E43" w:rsidRPr="00B861C0" w:rsidRDefault="00FD0E43" w:rsidP="00B861C0">
      <w:pPr>
        <w:rPr>
          <w:lang w:eastAsia="en-US"/>
        </w:rPr>
      </w:pPr>
    </w:p>
    <w:p w14:paraId="282D14C5" w14:textId="465BF166" w:rsidR="00B861C0" w:rsidRDefault="00B861C0" w:rsidP="00B861C0">
      <w:pPr>
        <w:pStyle w:val="Overskrift2"/>
        <w:tabs>
          <w:tab w:val="num" w:pos="851"/>
        </w:tabs>
        <w:ind w:left="851" w:hanging="851"/>
      </w:pPr>
      <w:bookmarkStart w:id="23" w:name="_Toc339971420"/>
      <w:bookmarkStart w:id="24" w:name="_Toc340068257"/>
      <w:bookmarkStart w:id="25" w:name="_Toc340068277"/>
      <w:bookmarkStart w:id="26" w:name="_Toc511722460"/>
      <w:bookmarkStart w:id="27" w:name="_Toc498517923"/>
      <w:bookmarkStart w:id="28" w:name="_Toc503511597"/>
      <w:bookmarkEnd w:id="23"/>
      <w:bookmarkEnd w:id="24"/>
      <w:bookmarkEnd w:id="25"/>
      <w:r>
        <w:t>F</w:t>
      </w:r>
      <w:r w:rsidRPr="00553041">
        <w:t>ordeling</w:t>
      </w:r>
      <w:bookmarkEnd w:id="26"/>
    </w:p>
    <w:bookmarkEnd w:id="27"/>
    <w:bookmarkEnd w:id="28"/>
    <w:p w14:paraId="6A03CF57" w14:textId="77777777" w:rsidR="00B306FE" w:rsidRPr="00553041" w:rsidRDefault="00B306FE" w:rsidP="00B306FE">
      <w:pPr>
        <w:tabs>
          <w:tab w:val="left" w:pos="0"/>
        </w:tabs>
      </w:pPr>
      <w:r w:rsidRPr="00553041">
        <w:t>Tekst …</w:t>
      </w:r>
    </w:p>
    <w:p w14:paraId="2F361EB0" w14:textId="77777777" w:rsidR="00B306FE" w:rsidRPr="00553041" w:rsidRDefault="00B306FE" w:rsidP="00B306FE">
      <w:pPr>
        <w:tabs>
          <w:tab w:val="left" w:pos="0"/>
        </w:tabs>
      </w:pPr>
    </w:p>
    <w:p w14:paraId="4A4416DC" w14:textId="430C83A5" w:rsidR="00B306FE" w:rsidRPr="006428EA" w:rsidRDefault="00B861C0" w:rsidP="00B306FE">
      <w:pPr>
        <w:pStyle w:val="Bildetekst"/>
        <w:rPr>
          <w:lang w:val="nb-NO"/>
        </w:rPr>
      </w:pPr>
      <w:r w:rsidRPr="006428EA">
        <w:rPr>
          <w:lang w:val="nb-NO"/>
        </w:rPr>
        <w:t>Tabell 2</w:t>
      </w:r>
      <w:r w:rsidRPr="006428EA">
        <w:rPr>
          <w:lang w:val="nb-NO"/>
        </w:rPr>
        <w:noBreakHyphen/>
      </w:r>
      <w:r>
        <w:fldChar w:fldCharType="begin"/>
      </w:r>
      <w:r w:rsidRPr="006428EA">
        <w:rPr>
          <w:lang w:val="nb-NO"/>
        </w:rPr>
        <w:instrText xml:space="preserve"> SEQ Tabell \* ARABIC \s 1 </w:instrText>
      </w:r>
      <w:r>
        <w:fldChar w:fldCharType="separate"/>
      </w:r>
      <w:r w:rsidRPr="006428EA">
        <w:rPr>
          <w:noProof/>
          <w:lang w:val="nb-NO"/>
        </w:rPr>
        <w:t>2</w:t>
      </w:r>
      <w:r>
        <w:fldChar w:fldCharType="end"/>
      </w:r>
      <w:r w:rsidRPr="006428EA">
        <w:rPr>
          <w:lang w:val="nb-NO"/>
        </w:rPr>
        <w:t xml:space="preserve"> </w:t>
      </w:r>
      <w:r w:rsidR="00B306FE" w:rsidRPr="006428EA">
        <w:rPr>
          <w:lang w:val="nb-NO"/>
        </w:rPr>
        <w:t>Oversikt over antall og fordeling</w:t>
      </w:r>
    </w:p>
    <w:p w14:paraId="1D3CD7E1" w14:textId="77777777" w:rsidR="00B861C0" w:rsidRPr="006428EA" w:rsidRDefault="00B861C0" w:rsidP="00C3755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1843"/>
        <w:gridCol w:w="1856"/>
      </w:tblGrid>
      <w:tr w:rsidR="00B306FE" w:rsidRPr="00553041" w14:paraId="1A573441" w14:textId="77777777" w:rsidTr="006339C9">
        <w:tc>
          <w:tcPr>
            <w:tcW w:w="2056" w:type="dxa"/>
            <w:shd w:val="clear" w:color="auto" w:fill="F2F2F2"/>
          </w:tcPr>
          <w:p w14:paraId="312DD65B" w14:textId="77777777" w:rsidR="00B306FE" w:rsidRPr="00553041" w:rsidRDefault="00B306FE" w:rsidP="006339C9">
            <w:pPr>
              <w:spacing w:before="60" w:after="60" w:line="290" w:lineRule="atLeast"/>
              <w:rPr>
                <w:b/>
                <w:sz w:val="20"/>
              </w:rPr>
            </w:pPr>
            <w:r w:rsidRPr="00553041">
              <w:rPr>
                <w:b/>
                <w:sz w:val="20"/>
              </w:rPr>
              <w:lastRenderedPageBreak/>
              <w:t>System</w:t>
            </w:r>
          </w:p>
        </w:tc>
        <w:tc>
          <w:tcPr>
            <w:tcW w:w="1843" w:type="dxa"/>
            <w:shd w:val="clear" w:color="auto" w:fill="F2F2F2"/>
          </w:tcPr>
          <w:p w14:paraId="46853222" w14:textId="77777777" w:rsidR="00B306FE" w:rsidRPr="00553041" w:rsidRDefault="00B306FE" w:rsidP="006339C9">
            <w:pPr>
              <w:spacing w:before="60" w:after="60" w:line="290" w:lineRule="atLeast"/>
              <w:rPr>
                <w:b/>
                <w:sz w:val="20"/>
              </w:rPr>
            </w:pPr>
            <w:r w:rsidRPr="00553041">
              <w:rPr>
                <w:b/>
                <w:sz w:val="20"/>
              </w:rPr>
              <w:t>Antall</w:t>
            </w:r>
          </w:p>
        </w:tc>
        <w:tc>
          <w:tcPr>
            <w:tcW w:w="1856" w:type="dxa"/>
            <w:shd w:val="clear" w:color="auto" w:fill="F2F2F2"/>
          </w:tcPr>
          <w:p w14:paraId="7EE10A5B" w14:textId="77777777" w:rsidR="00B306FE" w:rsidRPr="00553041" w:rsidRDefault="00B306FE" w:rsidP="006339C9">
            <w:pPr>
              <w:spacing w:before="60" w:after="60" w:line="290" w:lineRule="atLeast"/>
              <w:rPr>
                <w:b/>
                <w:sz w:val="20"/>
              </w:rPr>
            </w:pPr>
            <w:r w:rsidRPr="00553041">
              <w:rPr>
                <w:b/>
                <w:sz w:val="20"/>
              </w:rPr>
              <w:t>Lokasjon</w:t>
            </w:r>
          </w:p>
        </w:tc>
      </w:tr>
      <w:tr w:rsidR="00B306FE" w:rsidRPr="00553041" w14:paraId="6FB2D6A2" w14:textId="77777777" w:rsidTr="006339C9">
        <w:tc>
          <w:tcPr>
            <w:tcW w:w="2056" w:type="dxa"/>
          </w:tcPr>
          <w:p w14:paraId="1E7C6A5F" w14:textId="77777777" w:rsidR="00B306FE" w:rsidRPr="00553041" w:rsidRDefault="00B306FE" w:rsidP="006339C9">
            <w:pPr>
              <w:spacing w:before="60" w:after="60" w:line="290" w:lineRule="atLeast"/>
              <w:rPr>
                <w:sz w:val="20"/>
              </w:rPr>
            </w:pPr>
          </w:p>
        </w:tc>
        <w:tc>
          <w:tcPr>
            <w:tcW w:w="1843" w:type="dxa"/>
          </w:tcPr>
          <w:p w14:paraId="2609804D" w14:textId="77777777" w:rsidR="00B306FE" w:rsidRPr="00553041" w:rsidRDefault="00B306FE" w:rsidP="006339C9">
            <w:pPr>
              <w:spacing w:before="60" w:after="60" w:line="290" w:lineRule="atLeast"/>
              <w:rPr>
                <w:sz w:val="20"/>
              </w:rPr>
            </w:pPr>
          </w:p>
        </w:tc>
        <w:tc>
          <w:tcPr>
            <w:tcW w:w="1856" w:type="dxa"/>
          </w:tcPr>
          <w:p w14:paraId="558BCFE1" w14:textId="77777777" w:rsidR="00B306FE" w:rsidRPr="00553041" w:rsidRDefault="00B306FE" w:rsidP="006339C9">
            <w:pPr>
              <w:spacing w:before="60" w:after="60" w:line="290" w:lineRule="atLeast"/>
              <w:rPr>
                <w:sz w:val="20"/>
              </w:rPr>
            </w:pPr>
          </w:p>
        </w:tc>
      </w:tr>
      <w:tr w:rsidR="00B306FE" w:rsidRPr="00553041" w14:paraId="268F8159" w14:textId="77777777" w:rsidTr="006339C9">
        <w:tc>
          <w:tcPr>
            <w:tcW w:w="2056" w:type="dxa"/>
          </w:tcPr>
          <w:p w14:paraId="3AE0F445" w14:textId="77777777" w:rsidR="00B306FE" w:rsidRPr="00553041" w:rsidRDefault="00B306FE" w:rsidP="006339C9">
            <w:pPr>
              <w:spacing w:before="60" w:after="60" w:line="290" w:lineRule="atLeast"/>
              <w:rPr>
                <w:sz w:val="20"/>
              </w:rPr>
            </w:pPr>
          </w:p>
        </w:tc>
        <w:tc>
          <w:tcPr>
            <w:tcW w:w="1843" w:type="dxa"/>
          </w:tcPr>
          <w:p w14:paraId="6307D8CD" w14:textId="77777777" w:rsidR="00B306FE" w:rsidRPr="00553041" w:rsidRDefault="00B306FE" w:rsidP="006339C9">
            <w:pPr>
              <w:spacing w:before="60" w:after="60" w:line="290" w:lineRule="atLeast"/>
              <w:rPr>
                <w:sz w:val="20"/>
              </w:rPr>
            </w:pPr>
          </w:p>
        </w:tc>
        <w:tc>
          <w:tcPr>
            <w:tcW w:w="1856" w:type="dxa"/>
          </w:tcPr>
          <w:p w14:paraId="3F15133B" w14:textId="77777777" w:rsidR="00B306FE" w:rsidRPr="00553041" w:rsidRDefault="00B306FE" w:rsidP="006339C9">
            <w:pPr>
              <w:spacing w:before="60" w:after="60" w:line="290" w:lineRule="atLeast"/>
              <w:rPr>
                <w:sz w:val="20"/>
              </w:rPr>
            </w:pPr>
          </w:p>
        </w:tc>
      </w:tr>
    </w:tbl>
    <w:p w14:paraId="65098BBC" w14:textId="77777777" w:rsidR="00E41028" w:rsidRPr="00553041" w:rsidRDefault="00E41028" w:rsidP="00E41028">
      <w:pPr>
        <w:pStyle w:val="Overskrift2"/>
        <w:keepLines/>
        <w:tabs>
          <w:tab w:val="clear" w:pos="2561"/>
          <w:tab w:val="num" w:pos="720"/>
        </w:tabs>
        <w:spacing w:after="60" w:line="240" w:lineRule="auto"/>
        <w:ind w:left="851" w:hanging="851"/>
      </w:pPr>
      <w:bookmarkStart w:id="29" w:name="_Toc498517925"/>
      <w:bookmarkStart w:id="30" w:name="_Toc503511599"/>
      <w:bookmarkStart w:id="31" w:name="_Toc511722462"/>
      <w:r w:rsidRPr="00553041">
        <w:t>Disponering av dagens situasjon (arv)</w:t>
      </w:r>
      <w:bookmarkEnd w:id="29"/>
      <w:bookmarkEnd w:id="30"/>
      <w:bookmarkEnd w:id="31"/>
    </w:p>
    <w:p w14:paraId="3A429B9D" w14:textId="2A1A24E2" w:rsidR="00E41028" w:rsidRDefault="00E41028" w:rsidP="00E41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rPr>
          <w:lang w:eastAsia="en-US"/>
        </w:rPr>
        <w:t>Beskrive hva som skal gjøres med materiell som skal erstattes av investeringen i dette prosjektet og hvilke kostnader som er knyttet til dette, samt hvem som har ansvar for de ulike deler av dette.</w:t>
      </w:r>
      <w:r w:rsidR="00FC2FF5">
        <w:rPr>
          <w:lang w:eastAsia="en-US"/>
        </w:rPr>
        <w:t xml:space="preserve"> </w:t>
      </w:r>
      <w:r w:rsidR="00FC2FF5" w:rsidRPr="00FC2FF5">
        <w:rPr>
          <w:lang w:eastAsia="en-US"/>
        </w:rPr>
        <w:t>Eventuelle kostnader knyttet til utfasing skal normalt ikke tas med som en del av prosjektets kostnadsrammer, men skal beskrives.</w:t>
      </w:r>
    </w:p>
    <w:p w14:paraId="2858BA97" w14:textId="77777777" w:rsidR="00E41028" w:rsidRDefault="00E41028" w:rsidP="00E41028">
      <w:pPr>
        <w:pStyle w:val="Brdtekstpflgende"/>
      </w:pPr>
      <w:r>
        <w:rPr>
          <w:lang w:eastAsia="en-US"/>
        </w:rPr>
        <w:t xml:space="preserve">Tekst. … </w:t>
      </w:r>
    </w:p>
    <w:p w14:paraId="6EFB038D" w14:textId="77777777" w:rsidR="00E41028" w:rsidRPr="00553041" w:rsidRDefault="00E41028" w:rsidP="00E41028"/>
    <w:p w14:paraId="2EC42A1D" w14:textId="77777777" w:rsidR="00E41028" w:rsidRDefault="00E41028" w:rsidP="00E41028">
      <w:pPr>
        <w:pStyle w:val="Overskrift2"/>
        <w:keepLines/>
        <w:tabs>
          <w:tab w:val="clear" w:pos="2561"/>
          <w:tab w:val="num" w:pos="720"/>
        </w:tabs>
        <w:spacing w:after="60" w:line="240" w:lineRule="auto"/>
        <w:ind w:left="851" w:hanging="851"/>
      </w:pPr>
      <w:bookmarkStart w:id="32" w:name="_Toc498517927"/>
      <w:bookmarkStart w:id="33" w:name="_Toc503511600"/>
      <w:bookmarkStart w:id="34" w:name="_Toc511722463"/>
      <w:r>
        <w:t>Kompetanseutvikling og omstilling</w:t>
      </w:r>
      <w:bookmarkEnd w:id="32"/>
      <w:bookmarkEnd w:id="33"/>
      <w:bookmarkEnd w:id="34"/>
    </w:p>
    <w:p w14:paraId="369077F9" w14:textId="77777777" w:rsidR="00E41028" w:rsidRDefault="00E41028" w:rsidP="00E41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rPr>
          <w:lang w:eastAsia="en-US"/>
        </w:rPr>
        <w:t>Beskrive hvilke kompetanseutviklings- og omstillingstiltak som skal gjennomføres, hvem som har ansvar for hvilke deler av dette og eventuelle kostnader som skal dekkes av prosjektet.</w:t>
      </w:r>
    </w:p>
    <w:p w14:paraId="5F575256" w14:textId="77777777" w:rsidR="00E41028" w:rsidRDefault="00E41028" w:rsidP="00E41028">
      <w:pPr>
        <w:pStyle w:val="Brdtekstpflgende"/>
      </w:pPr>
      <w:r>
        <w:rPr>
          <w:lang w:eastAsia="en-US"/>
        </w:rPr>
        <w:t xml:space="preserve">Tekst. … </w:t>
      </w:r>
    </w:p>
    <w:p w14:paraId="711EB25D" w14:textId="77777777" w:rsidR="00B861C0" w:rsidRPr="00553041" w:rsidRDefault="00B861C0" w:rsidP="00B861C0">
      <w:pPr>
        <w:pStyle w:val="Overskrift2"/>
        <w:keepLines/>
        <w:tabs>
          <w:tab w:val="clear" w:pos="2561"/>
          <w:tab w:val="num" w:pos="720"/>
        </w:tabs>
        <w:spacing w:after="60" w:line="240" w:lineRule="auto"/>
        <w:ind w:left="851" w:hanging="851"/>
      </w:pPr>
      <w:bookmarkStart w:id="35" w:name="_Toc498517924"/>
      <w:bookmarkStart w:id="36" w:name="_Toc503511598"/>
      <w:bookmarkStart w:id="37" w:name="_Toc511722461"/>
      <w:r w:rsidRPr="00553041">
        <w:t>Integrert logistikkstøtte</w:t>
      </w:r>
      <w:bookmarkEnd w:id="35"/>
      <w:bookmarkEnd w:id="36"/>
      <w:bookmarkEnd w:id="37"/>
    </w:p>
    <w:p w14:paraId="6FF67863" w14:textId="5F0ECBD1" w:rsidR="00E41028" w:rsidRDefault="00E41028" w:rsidP="00E41028">
      <w:pPr>
        <w:pStyle w:val="StilBrdtekstpflgendeKursivB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i w:val="0"/>
        </w:rPr>
      </w:pPr>
      <w:r>
        <w:rPr>
          <w:i w:val="0"/>
        </w:rPr>
        <w:t>F</w:t>
      </w:r>
      <w:r w:rsidRPr="008A5FEB">
        <w:rPr>
          <w:i w:val="0"/>
        </w:rPr>
        <w:t xml:space="preserve">ølgende punkter </w:t>
      </w:r>
      <w:r>
        <w:rPr>
          <w:i w:val="0"/>
        </w:rPr>
        <w:t xml:space="preserve">skal </w:t>
      </w:r>
      <w:r w:rsidRPr="008A5FEB">
        <w:rPr>
          <w:i w:val="0"/>
        </w:rPr>
        <w:t>være ivaretatt:</w:t>
      </w:r>
    </w:p>
    <w:p w14:paraId="5D756001" w14:textId="77777777" w:rsidR="00E41028" w:rsidRDefault="00E41028" w:rsidP="00E41028">
      <w:pPr>
        <w:pStyle w:val="StilBrdtekstpflgendeKursivBl1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0"/>
        <w:ind w:left="357" w:hanging="357"/>
        <w:rPr>
          <w:i w:val="0"/>
        </w:rPr>
      </w:pPr>
      <w:r>
        <w:rPr>
          <w:i w:val="0"/>
        </w:rPr>
        <w:t>v</w:t>
      </w:r>
      <w:r w:rsidRPr="008A5FEB">
        <w:rPr>
          <w:i w:val="0"/>
        </w:rPr>
        <w:t>edlikehold</w:t>
      </w:r>
    </w:p>
    <w:p w14:paraId="7AF0F1E2" w14:textId="77777777" w:rsidR="00E41028" w:rsidRDefault="00E41028" w:rsidP="00E41028">
      <w:pPr>
        <w:pStyle w:val="StilBrdtekstpflgendeKursivBl1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0"/>
        <w:ind w:left="357" w:hanging="357"/>
        <w:rPr>
          <w:i w:val="0"/>
        </w:rPr>
      </w:pPr>
      <w:r>
        <w:rPr>
          <w:i w:val="0"/>
        </w:rPr>
        <w:t>f</w:t>
      </w:r>
      <w:r w:rsidRPr="008A5FEB">
        <w:rPr>
          <w:i w:val="0"/>
        </w:rPr>
        <w:t>orsyning</w:t>
      </w:r>
    </w:p>
    <w:p w14:paraId="087C5E0C" w14:textId="77777777" w:rsidR="00E41028" w:rsidRDefault="00E41028" w:rsidP="00E41028">
      <w:pPr>
        <w:pStyle w:val="StilBrdtekstpflgendeKursivBl1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0"/>
        <w:ind w:left="357" w:hanging="357"/>
        <w:rPr>
          <w:i w:val="0"/>
        </w:rPr>
      </w:pPr>
      <w:r>
        <w:rPr>
          <w:i w:val="0"/>
        </w:rPr>
        <w:t>t</w:t>
      </w:r>
      <w:r w:rsidRPr="008A5FEB">
        <w:rPr>
          <w:i w:val="0"/>
        </w:rPr>
        <w:t>ransport</w:t>
      </w:r>
    </w:p>
    <w:p w14:paraId="2630980D" w14:textId="77777777" w:rsidR="00E41028" w:rsidRDefault="00E41028" w:rsidP="00E41028">
      <w:pPr>
        <w:pStyle w:val="StilBrdtekstpflgendeKursivBl1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0"/>
        <w:ind w:left="357" w:hanging="357"/>
        <w:rPr>
          <w:i w:val="0"/>
        </w:rPr>
      </w:pPr>
      <w:r>
        <w:rPr>
          <w:i w:val="0"/>
        </w:rPr>
        <w:t>l</w:t>
      </w:r>
      <w:r w:rsidRPr="008A5FEB">
        <w:rPr>
          <w:i w:val="0"/>
        </w:rPr>
        <w:t>agring</w:t>
      </w:r>
    </w:p>
    <w:p w14:paraId="3145EC36" w14:textId="77777777" w:rsidR="00E41028" w:rsidRDefault="00E41028" w:rsidP="00E41028">
      <w:pPr>
        <w:pStyle w:val="StilBrdtekstpflgendeKursivBl1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0"/>
        <w:ind w:left="357" w:hanging="357"/>
        <w:rPr>
          <w:i w:val="0"/>
        </w:rPr>
      </w:pPr>
      <w:r>
        <w:rPr>
          <w:i w:val="0"/>
        </w:rPr>
        <w:t>a</w:t>
      </w:r>
      <w:r w:rsidRPr="008A5FEB">
        <w:rPr>
          <w:i w:val="0"/>
        </w:rPr>
        <w:t>vhending</w:t>
      </w:r>
    </w:p>
    <w:p w14:paraId="6283A403" w14:textId="77777777" w:rsidR="00E41028" w:rsidRDefault="00E41028" w:rsidP="00E41028">
      <w:pPr>
        <w:pStyle w:val="StilBrdtekstpflgendeKursivBl1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0"/>
        <w:ind w:left="357" w:hanging="357"/>
        <w:rPr>
          <w:i w:val="0"/>
        </w:rPr>
      </w:pPr>
      <w:r>
        <w:rPr>
          <w:i w:val="0"/>
        </w:rPr>
        <w:t>o</w:t>
      </w:r>
      <w:r w:rsidRPr="008A5FEB">
        <w:rPr>
          <w:i w:val="0"/>
        </w:rPr>
        <w:t>pplæring</w:t>
      </w:r>
    </w:p>
    <w:p w14:paraId="6F380378" w14:textId="77777777" w:rsidR="00E41028" w:rsidRDefault="00E41028" w:rsidP="00E41028">
      <w:pPr>
        <w:pStyle w:val="StilBrdtekstpflgendeKursivBl1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0"/>
        <w:ind w:left="357" w:hanging="357"/>
        <w:rPr>
          <w:i w:val="0"/>
        </w:rPr>
      </w:pPr>
      <w:r>
        <w:rPr>
          <w:i w:val="0"/>
        </w:rPr>
        <w:t>d</w:t>
      </w:r>
      <w:r w:rsidRPr="008A5FEB">
        <w:rPr>
          <w:i w:val="0"/>
        </w:rPr>
        <w:t>okumentasjon</w:t>
      </w:r>
    </w:p>
    <w:p w14:paraId="52EA0083" w14:textId="77777777" w:rsidR="00E41028" w:rsidRDefault="00E41028" w:rsidP="00E41028">
      <w:pPr>
        <w:pStyle w:val="StilBrdtekstpflgendeKursivBl1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0"/>
        <w:ind w:left="357" w:hanging="357"/>
        <w:rPr>
          <w:i w:val="0"/>
        </w:rPr>
      </w:pPr>
      <w:r>
        <w:rPr>
          <w:i w:val="0"/>
        </w:rPr>
        <w:t>h</w:t>
      </w:r>
      <w:r w:rsidRPr="00C61C85">
        <w:rPr>
          <w:i w:val="0"/>
        </w:rPr>
        <w:t>else, miljø og sikkerhet (H</w:t>
      </w:r>
      <w:r>
        <w:rPr>
          <w:i w:val="0"/>
        </w:rPr>
        <w:t>MS) og sikkerhet, helse og arbeidsmiljø på bygge- og anleggsplasser (HSA)</w:t>
      </w:r>
    </w:p>
    <w:p w14:paraId="76228D69" w14:textId="77777777" w:rsidR="00E41028" w:rsidRPr="00C61C85" w:rsidRDefault="00E41028" w:rsidP="00E41028">
      <w:pPr>
        <w:pStyle w:val="StilBrdtekstpflgendeKursivBl1"/>
        <w:numPr>
          <w:ilvl w:val="0"/>
          <w:numId w:val="4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0"/>
        <w:ind w:left="357" w:hanging="357"/>
        <w:rPr>
          <w:i w:val="0"/>
        </w:rPr>
      </w:pPr>
      <w:r>
        <w:rPr>
          <w:i w:val="0"/>
        </w:rPr>
        <w:t>b</w:t>
      </w:r>
      <w:r w:rsidRPr="00C61C85">
        <w:rPr>
          <w:i w:val="0"/>
        </w:rPr>
        <w:t>eskrivelse av et eventuelt behov for tiltak knyttet til EBA som følge av logistikkløsningen</w:t>
      </w:r>
    </w:p>
    <w:p w14:paraId="2697DD99" w14:textId="77777777" w:rsidR="00E41028" w:rsidRDefault="00E41028" w:rsidP="00E41028">
      <w:pPr>
        <w:tabs>
          <w:tab w:val="left" w:pos="0"/>
        </w:tabs>
      </w:pPr>
      <w:bookmarkStart w:id="38" w:name="_Toc123019654"/>
      <w:bookmarkStart w:id="39" w:name="_Toc213826541"/>
      <w:bookmarkStart w:id="40" w:name="_Toc213828446"/>
      <w:r w:rsidRPr="00776D07">
        <w:t>Tekst</w:t>
      </w:r>
      <w:bookmarkEnd w:id="38"/>
      <w:bookmarkEnd w:id="39"/>
      <w:bookmarkEnd w:id="40"/>
      <w:r>
        <w:t xml:space="preserve"> …</w:t>
      </w:r>
    </w:p>
    <w:p w14:paraId="41AD89E1" w14:textId="05169F86" w:rsidR="00B861C0" w:rsidRPr="00553041" w:rsidRDefault="00B861C0" w:rsidP="00B861C0">
      <w:pPr>
        <w:tabs>
          <w:tab w:val="left" w:pos="0"/>
        </w:tabs>
      </w:pPr>
    </w:p>
    <w:p w14:paraId="3507FD47" w14:textId="57855025" w:rsidR="00C3755A" w:rsidRDefault="00C3755A" w:rsidP="00C3755A">
      <w:pPr>
        <w:pStyle w:val="Overskrift2"/>
        <w:keepLines/>
        <w:tabs>
          <w:tab w:val="clear" w:pos="2561"/>
          <w:tab w:val="num" w:pos="720"/>
        </w:tabs>
        <w:spacing w:after="60" w:line="240" w:lineRule="auto"/>
        <w:ind w:left="851" w:hanging="851"/>
      </w:pPr>
      <w:bookmarkStart w:id="41" w:name="_Toc511722464"/>
      <w:r>
        <w:t>Underlag til kostnadsanalyse</w:t>
      </w:r>
      <w:bookmarkEnd w:id="41"/>
    </w:p>
    <w:p w14:paraId="0E8C515B" w14:textId="77777777" w:rsidR="00C3755A" w:rsidRDefault="00C3755A" w:rsidP="00C375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rPr>
          <w:lang w:eastAsia="en-US"/>
        </w:rPr>
        <w:t>Hver delsystemkomponent bør settes opp i en matrise med en kort beskrivelse pr komponent og en estimert kostnad pr enhet.</w:t>
      </w:r>
    </w:p>
    <w:p w14:paraId="3819CB41" w14:textId="77E59C71" w:rsidR="00C3755A" w:rsidRDefault="00C3755A" w:rsidP="00C375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rPr>
          <w:lang w:eastAsia="en-US"/>
        </w:rPr>
        <w:t xml:space="preserve">Viktig at alle sider av fremskaffelsen som prosjektet skal ha ansvar for tas med, ikke bare selve hovedfunksjonen, herunder forsyningsmateriell, verkstedutrustning, undervisningsmateriell. </w:t>
      </w:r>
    </w:p>
    <w:p w14:paraId="3EAF83BA" w14:textId="6C43A790" w:rsidR="00C3755A" w:rsidRDefault="00C3755A" w:rsidP="00C3755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5" w:color="auto" w:fill="auto"/>
        <w:spacing w:before="60" w:after="60"/>
        <w:rPr>
          <w:lang w:eastAsia="en-US"/>
        </w:rPr>
      </w:pPr>
      <w:r>
        <w:rPr>
          <w:lang w:eastAsia="en-US"/>
        </w:rPr>
        <w:t>Kostnadselementene som fremkommer her overføres til Vedlegg E – Kostnads- og usikkerhetsanalyse</w:t>
      </w:r>
    </w:p>
    <w:p w14:paraId="5097431F" w14:textId="77777777" w:rsidR="00C3755A" w:rsidRDefault="00C3755A" w:rsidP="00C3755A">
      <w:pPr>
        <w:pStyle w:val="Brdtekstpflgende"/>
      </w:pPr>
      <w:r>
        <w:rPr>
          <w:lang w:eastAsia="en-US"/>
        </w:rPr>
        <w:t xml:space="preserve">Tekst. … </w:t>
      </w:r>
    </w:p>
    <w:p w14:paraId="55F6D32D" w14:textId="77777777" w:rsidR="00C3755A" w:rsidRPr="000B5FE2" w:rsidRDefault="00C3755A" w:rsidP="00C3755A">
      <w:pPr>
        <w:pStyle w:val="Brdtekstpflgende"/>
        <w:rPr>
          <w:lang w:eastAsia="en-US"/>
        </w:rPr>
      </w:pPr>
    </w:p>
    <w:p w14:paraId="79105A28" w14:textId="77777777" w:rsidR="00C3755A" w:rsidRDefault="00C3755A" w:rsidP="00C3755A">
      <w:pPr>
        <w:pStyle w:val="Brdtekstpflgende"/>
        <w:rPr>
          <w:rFonts w:ascii="Arial" w:hAnsi="Arial" w:cs="Arial"/>
          <w:sz w:val="20"/>
          <w:lang w:eastAsia="en-US"/>
        </w:rPr>
      </w:pPr>
    </w:p>
    <w:p w14:paraId="035FB78E" w14:textId="77777777" w:rsidR="00C3755A" w:rsidRDefault="00C3755A" w:rsidP="00C3755A">
      <w:pPr>
        <w:pStyle w:val="Bildetekst"/>
      </w:pPr>
      <w:proofErr w:type="spellStart"/>
      <w:r>
        <w:lastRenderedPageBreak/>
        <w:t>Tabell</w:t>
      </w:r>
      <w:proofErr w:type="spellEnd"/>
      <w:r>
        <w:t xml:space="preserve">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noBreakHyphen/>
      </w:r>
      <w:r>
        <w:fldChar w:fldCharType="begin"/>
      </w:r>
      <w:r>
        <w:instrText xml:space="preserve"> SEQ Tabell \* ARABIC \s 1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</w:t>
      </w:r>
      <w:proofErr w:type="spellStart"/>
      <w:r>
        <w:rPr>
          <w:rFonts w:cs="Arial"/>
        </w:rPr>
        <w:t>Systemmatrise</w:t>
      </w:r>
      <w:proofErr w:type="spellEnd"/>
      <w:r>
        <w:rPr>
          <w:rFonts w:cs="Arial"/>
        </w:rPr>
        <w:t xml:space="preserve"> - </w:t>
      </w:r>
      <w:proofErr w:type="spellStart"/>
      <w:r>
        <w:rPr>
          <w:rFonts w:cs="Arial"/>
        </w:rPr>
        <w:t>kostnad</w:t>
      </w:r>
      <w:proofErr w:type="spellEnd"/>
      <w:r>
        <w:rPr>
          <w:rFonts w:cs="Arial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1843"/>
        <w:gridCol w:w="1856"/>
        <w:gridCol w:w="1856"/>
      </w:tblGrid>
      <w:tr w:rsidR="00C3755A" w:rsidRPr="00F34174" w14:paraId="68201A46" w14:textId="77777777" w:rsidTr="006339C9">
        <w:tc>
          <w:tcPr>
            <w:tcW w:w="2056" w:type="dxa"/>
            <w:shd w:val="clear" w:color="auto" w:fill="F2F2F2"/>
          </w:tcPr>
          <w:p w14:paraId="0A11825B" w14:textId="77777777" w:rsidR="00C3755A" w:rsidRPr="00AB085A" w:rsidRDefault="00C3755A" w:rsidP="006339C9">
            <w:pPr>
              <w:pStyle w:val="Brdtekstpflgende"/>
              <w:spacing w:line="290" w:lineRule="atLeas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Delsystem</w:t>
            </w:r>
          </w:p>
        </w:tc>
        <w:tc>
          <w:tcPr>
            <w:tcW w:w="1843" w:type="dxa"/>
            <w:shd w:val="clear" w:color="auto" w:fill="F2F2F2"/>
          </w:tcPr>
          <w:p w14:paraId="5CC28046" w14:textId="77777777" w:rsidR="00C3755A" w:rsidRPr="00AB085A" w:rsidRDefault="00C3755A" w:rsidP="006339C9">
            <w:pPr>
              <w:pStyle w:val="Brdtekstpflgende"/>
              <w:spacing w:line="290" w:lineRule="atLeast"/>
              <w:rPr>
                <w:b/>
                <w:sz w:val="20"/>
                <w:lang w:eastAsia="en-US"/>
              </w:rPr>
            </w:pPr>
            <w:r w:rsidRPr="00AB085A">
              <w:rPr>
                <w:b/>
                <w:sz w:val="20"/>
                <w:lang w:eastAsia="en-US"/>
              </w:rPr>
              <w:t>Antall</w:t>
            </w:r>
          </w:p>
        </w:tc>
        <w:tc>
          <w:tcPr>
            <w:tcW w:w="1856" w:type="dxa"/>
            <w:shd w:val="clear" w:color="auto" w:fill="F2F2F2"/>
          </w:tcPr>
          <w:p w14:paraId="2CBFE582" w14:textId="77777777" w:rsidR="00C3755A" w:rsidRPr="00AB085A" w:rsidRDefault="00C3755A" w:rsidP="006339C9">
            <w:pPr>
              <w:pStyle w:val="Brdtekstpflgende"/>
              <w:spacing w:line="290" w:lineRule="atLeas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Enhetspris</w:t>
            </w:r>
          </w:p>
        </w:tc>
        <w:tc>
          <w:tcPr>
            <w:tcW w:w="1856" w:type="dxa"/>
            <w:shd w:val="clear" w:color="auto" w:fill="F2F2F2"/>
          </w:tcPr>
          <w:p w14:paraId="58D46B2A" w14:textId="77777777" w:rsidR="00C3755A" w:rsidRDefault="00C3755A" w:rsidP="006339C9">
            <w:pPr>
              <w:pStyle w:val="Brdtekstpflgende"/>
              <w:spacing w:line="290" w:lineRule="atLeas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Samlet pris</w:t>
            </w:r>
          </w:p>
        </w:tc>
      </w:tr>
      <w:tr w:rsidR="00C3755A" w:rsidRPr="00627B70" w14:paraId="1E3D7875" w14:textId="77777777" w:rsidTr="006339C9">
        <w:tc>
          <w:tcPr>
            <w:tcW w:w="2056" w:type="dxa"/>
          </w:tcPr>
          <w:p w14:paraId="329CDE79" w14:textId="77777777" w:rsidR="00C3755A" w:rsidRPr="00627B70" w:rsidRDefault="00C3755A" w:rsidP="006339C9">
            <w:pPr>
              <w:pStyle w:val="Brdtekstpflgende"/>
              <w:spacing w:line="290" w:lineRule="atLeast"/>
              <w:rPr>
                <w:sz w:val="20"/>
              </w:rPr>
            </w:pPr>
          </w:p>
        </w:tc>
        <w:tc>
          <w:tcPr>
            <w:tcW w:w="1843" w:type="dxa"/>
          </w:tcPr>
          <w:p w14:paraId="470FA924" w14:textId="77777777" w:rsidR="00C3755A" w:rsidRPr="00627B70" w:rsidRDefault="00C3755A" w:rsidP="006339C9">
            <w:pPr>
              <w:pStyle w:val="Brdtekstpflgende"/>
              <w:spacing w:line="290" w:lineRule="atLeast"/>
              <w:rPr>
                <w:sz w:val="20"/>
              </w:rPr>
            </w:pPr>
          </w:p>
        </w:tc>
        <w:tc>
          <w:tcPr>
            <w:tcW w:w="1856" w:type="dxa"/>
          </w:tcPr>
          <w:p w14:paraId="3ED8941C" w14:textId="77777777" w:rsidR="00C3755A" w:rsidRPr="00627B70" w:rsidRDefault="00C3755A" w:rsidP="006339C9">
            <w:pPr>
              <w:pStyle w:val="Brdtekstpflgende"/>
              <w:spacing w:line="290" w:lineRule="atLeast"/>
              <w:rPr>
                <w:sz w:val="20"/>
              </w:rPr>
            </w:pPr>
          </w:p>
        </w:tc>
        <w:tc>
          <w:tcPr>
            <w:tcW w:w="1856" w:type="dxa"/>
          </w:tcPr>
          <w:p w14:paraId="15B6BB55" w14:textId="77777777" w:rsidR="00C3755A" w:rsidRPr="00627B70" w:rsidRDefault="00C3755A" w:rsidP="006339C9">
            <w:pPr>
              <w:pStyle w:val="Brdtekstpflgende"/>
              <w:spacing w:line="290" w:lineRule="atLeast"/>
              <w:rPr>
                <w:sz w:val="20"/>
              </w:rPr>
            </w:pPr>
          </w:p>
        </w:tc>
      </w:tr>
      <w:tr w:rsidR="00C3755A" w:rsidRPr="00627B70" w14:paraId="16DF9DE9" w14:textId="77777777" w:rsidTr="006339C9">
        <w:tc>
          <w:tcPr>
            <w:tcW w:w="2056" w:type="dxa"/>
          </w:tcPr>
          <w:p w14:paraId="3742EC68" w14:textId="77777777" w:rsidR="00C3755A" w:rsidRPr="00627B70" w:rsidRDefault="00C3755A" w:rsidP="006339C9">
            <w:pPr>
              <w:pStyle w:val="Brdtekstpflgende"/>
              <w:spacing w:line="290" w:lineRule="atLeast"/>
              <w:rPr>
                <w:sz w:val="20"/>
              </w:rPr>
            </w:pPr>
          </w:p>
        </w:tc>
        <w:tc>
          <w:tcPr>
            <w:tcW w:w="1843" w:type="dxa"/>
          </w:tcPr>
          <w:p w14:paraId="1D742BB3" w14:textId="77777777" w:rsidR="00C3755A" w:rsidRPr="00627B70" w:rsidRDefault="00C3755A" w:rsidP="006339C9">
            <w:pPr>
              <w:pStyle w:val="Brdtekstpflgende"/>
              <w:spacing w:line="290" w:lineRule="atLeast"/>
              <w:rPr>
                <w:sz w:val="20"/>
              </w:rPr>
            </w:pPr>
          </w:p>
        </w:tc>
        <w:tc>
          <w:tcPr>
            <w:tcW w:w="1856" w:type="dxa"/>
          </w:tcPr>
          <w:p w14:paraId="0CBD244F" w14:textId="77777777" w:rsidR="00C3755A" w:rsidRPr="00627B70" w:rsidRDefault="00C3755A" w:rsidP="006339C9">
            <w:pPr>
              <w:pStyle w:val="Brdtekstpflgende"/>
              <w:spacing w:line="290" w:lineRule="atLeast"/>
              <w:rPr>
                <w:sz w:val="20"/>
              </w:rPr>
            </w:pPr>
          </w:p>
        </w:tc>
        <w:tc>
          <w:tcPr>
            <w:tcW w:w="1856" w:type="dxa"/>
          </w:tcPr>
          <w:p w14:paraId="4F26999B" w14:textId="77777777" w:rsidR="00C3755A" w:rsidRPr="00627B70" w:rsidRDefault="00C3755A" w:rsidP="006339C9">
            <w:pPr>
              <w:pStyle w:val="Brdtekstpflgende"/>
              <w:spacing w:line="290" w:lineRule="atLeast"/>
              <w:rPr>
                <w:sz w:val="20"/>
              </w:rPr>
            </w:pPr>
          </w:p>
        </w:tc>
      </w:tr>
    </w:tbl>
    <w:p w14:paraId="631E3178" w14:textId="77777777" w:rsidR="00B306FE" w:rsidRPr="00B306FE" w:rsidRDefault="00B306FE" w:rsidP="00B861C0">
      <w:pPr>
        <w:pStyle w:val="Overskrift2"/>
        <w:numPr>
          <w:ilvl w:val="0"/>
          <w:numId w:val="0"/>
        </w:numPr>
        <w:ind w:left="851" w:hanging="851"/>
      </w:pPr>
    </w:p>
    <w:p w14:paraId="75B2D050" w14:textId="16C00E80" w:rsidR="006654BF" w:rsidRPr="00184974" w:rsidRDefault="006654BF" w:rsidP="00184974"/>
    <w:p w14:paraId="67EE74B0" w14:textId="77777777" w:rsidR="006654BF" w:rsidRPr="00A6046D" w:rsidRDefault="006654BF" w:rsidP="00C54E3E"/>
    <w:p w14:paraId="41FF65DE" w14:textId="77777777" w:rsidR="006654BF" w:rsidRPr="00F377F9" w:rsidRDefault="006654BF" w:rsidP="0011197C">
      <w:r>
        <w:br w:type="page"/>
      </w:r>
    </w:p>
    <w:p w14:paraId="7DF3DEFF" w14:textId="77777777" w:rsidR="006654BF" w:rsidRPr="003A684B" w:rsidRDefault="006654BF" w:rsidP="00C609DF">
      <w:pPr>
        <w:rPr>
          <w:b/>
          <w:color w:val="002060"/>
          <w:sz w:val="28"/>
        </w:rPr>
      </w:pPr>
      <w:r w:rsidRPr="00BF7594">
        <w:rPr>
          <w:b/>
        </w:rPr>
        <w:lastRenderedPageBreak/>
        <w:t xml:space="preserve">Sjekkliste </w:t>
      </w:r>
      <w:r>
        <w:rPr>
          <w:b/>
        </w:rPr>
        <w:t xml:space="preserve">beskrivelse av anbefalt løsning </w:t>
      </w:r>
    </w:p>
    <w:tbl>
      <w:tblPr>
        <w:tblpPr w:leftFromText="141" w:rightFromText="141" w:vertAnchor="page" w:horzAnchor="margin" w:tblpY="2858"/>
        <w:tblW w:w="54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517"/>
        <w:gridCol w:w="841"/>
        <w:gridCol w:w="1025"/>
        <w:gridCol w:w="10"/>
        <w:gridCol w:w="1487"/>
        <w:gridCol w:w="12"/>
      </w:tblGrid>
      <w:tr w:rsidR="006654BF" w:rsidRPr="00B22816" w14:paraId="059112CC" w14:textId="77777777" w:rsidTr="00297799">
        <w:trPr>
          <w:gridAfter w:val="1"/>
          <w:wAfter w:w="6" w:type="pct"/>
          <w:trHeight w:val="258"/>
        </w:trPr>
        <w:tc>
          <w:tcPr>
            <w:tcW w:w="3079" w:type="pct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0FBEC551" w14:textId="77777777" w:rsidR="006654BF" w:rsidRPr="00B22816" w:rsidRDefault="006654BF" w:rsidP="00297799">
            <w:pPr>
              <w:rPr>
                <w:b/>
                <w:sz w:val="20"/>
              </w:rPr>
            </w:pPr>
            <w:r w:rsidRPr="00B22816">
              <w:rPr>
                <w:b/>
                <w:sz w:val="20"/>
              </w:rPr>
              <w:t xml:space="preserve">Hovedområde </w:t>
            </w:r>
            <w:r>
              <w:rPr>
                <w:b/>
                <w:sz w:val="20"/>
              </w:rPr>
              <w:t xml:space="preserve">- </w:t>
            </w:r>
            <w:r w:rsidRPr="00B22816">
              <w:rPr>
                <w:b/>
                <w:sz w:val="20"/>
              </w:rPr>
              <w:t>Sjekkpunkter</w:t>
            </w: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4A45E76" w14:textId="77777777" w:rsidR="006654BF" w:rsidRPr="00B22816" w:rsidRDefault="006654BF" w:rsidP="00297799">
            <w:pPr>
              <w:jc w:val="center"/>
              <w:rPr>
                <w:b/>
                <w:sz w:val="20"/>
              </w:rPr>
            </w:pPr>
            <w:r w:rsidRPr="00B22816">
              <w:rPr>
                <w:b/>
                <w:sz w:val="20"/>
              </w:rPr>
              <w:t>Ja</w:t>
            </w:r>
          </w:p>
        </w:tc>
        <w:tc>
          <w:tcPr>
            <w:tcW w:w="4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50C8AAE2" w14:textId="77777777" w:rsidR="006654BF" w:rsidRPr="00B22816" w:rsidRDefault="006654BF" w:rsidP="00297799">
            <w:pPr>
              <w:jc w:val="center"/>
              <w:rPr>
                <w:b/>
                <w:sz w:val="20"/>
              </w:rPr>
            </w:pPr>
            <w:r w:rsidRPr="00B22816">
              <w:rPr>
                <w:b/>
                <w:sz w:val="20"/>
              </w:rPr>
              <w:t>Delvis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D508E06" w14:textId="77777777" w:rsidR="006654BF" w:rsidRPr="00B22816" w:rsidRDefault="006654BF" w:rsidP="00297799">
            <w:pPr>
              <w:jc w:val="center"/>
              <w:rPr>
                <w:b/>
                <w:sz w:val="20"/>
              </w:rPr>
            </w:pPr>
            <w:r w:rsidRPr="00B22816">
              <w:rPr>
                <w:b/>
                <w:sz w:val="20"/>
              </w:rPr>
              <w:t>Nei</w:t>
            </w:r>
          </w:p>
        </w:tc>
        <w:tc>
          <w:tcPr>
            <w:tcW w:w="73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6654190" w14:textId="77777777" w:rsidR="006654BF" w:rsidRPr="00B22816" w:rsidRDefault="006654BF" w:rsidP="00297799">
            <w:pPr>
              <w:rPr>
                <w:b/>
                <w:sz w:val="20"/>
              </w:rPr>
            </w:pPr>
            <w:r w:rsidRPr="00B22816">
              <w:rPr>
                <w:b/>
                <w:sz w:val="20"/>
              </w:rPr>
              <w:t>Kommentar</w:t>
            </w:r>
          </w:p>
        </w:tc>
      </w:tr>
      <w:tr w:rsidR="006654BF" w:rsidRPr="00B22816" w14:paraId="1E3E3F7B" w14:textId="77777777" w:rsidTr="00297799">
        <w:trPr>
          <w:trHeight w:val="404"/>
        </w:trPr>
        <w:tc>
          <w:tcPr>
            <w:tcW w:w="3079" w:type="pct"/>
            <w:shd w:val="clear" w:color="auto" w:fill="EAEAEA"/>
            <w:vAlign w:val="center"/>
          </w:tcPr>
          <w:p w14:paraId="1845E00C" w14:textId="3630182C" w:rsidR="006654BF" w:rsidRPr="00B22816" w:rsidRDefault="006654BF" w:rsidP="00297799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4BB0EA2D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5D149491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79945ECE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4C0606C3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458EB6C4" w14:textId="77777777" w:rsidTr="00297799">
        <w:trPr>
          <w:trHeight w:val="404"/>
        </w:trPr>
        <w:tc>
          <w:tcPr>
            <w:tcW w:w="3079" w:type="pct"/>
            <w:shd w:val="clear" w:color="auto" w:fill="EAEAEA"/>
            <w:vAlign w:val="center"/>
          </w:tcPr>
          <w:p w14:paraId="551626F3" w14:textId="6E1C2F84" w:rsidR="006654BF" w:rsidRPr="00270751" w:rsidRDefault="006654BF" w:rsidP="00FB4810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  <w:highlight w:val="red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4DE12D3D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52916BC1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2FDFA8DA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325D6F97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180487AA" w14:textId="77777777" w:rsidTr="00297799">
        <w:trPr>
          <w:trHeight w:val="404"/>
        </w:trPr>
        <w:tc>
          <w:tcPr>
            <w:tcW w:w="3079" w:type="pct"/>
            <w:shd w:val="clear" w:color="auto" w:fill="EAEAEA"/>
            <w:vAlign w:val="center"/>
          </w:tcPr>
          <w:p w14:paraId="0F065EEA" w14:textId="4A57CB7F" w:rsidR="006654BF" w:rsidRPr="00B22816" w:rsidRDefault="006654BF" w:rsidP="00297799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0273E518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33287208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31AB6C1C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185F386E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5FF490ED" w14:textId="77777777" w:rsidTr="00297799">
        <w:trPr>
          <w:trHeight w:val="404"/>
        </w:trPr>
        <w:tc>
          <w:tcPr>
            <w:tcW w:w="3079" w:type="pct"/>
            <w:shd w:val="clear" w:color="auto" w:fill="EAEAEA"/>
            <w:vAlign w:val="center"/>
          </w:tcPr>
          <w:p w14:paraId="00D544FA" w14:textId="25269A62" w:rsidR="006654BF" w:rsidRPr="00B22816" w:rsidRDefault="006654BF" w:rsidP="00297799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10C3D17D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43485166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486782BE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460F9C86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046D93C4" w14:textId="77777777" w:rsidTr="00297799">
        <w:trPr>
          <w:trHeight w:val="404"/>
        </w:trPr>
        <w:tc>
          <w:tcPr>
            <w:tcW w:w="3079" w:type="pct"/>
            <w:shd w:val="clear" w:color="auto" w:fill="EAEAEA"/>
            <w:vAlign w:val="center"/>
          </w:tcPr>
          <w:p w14:paraId="4468C28B" w14:textId="54FD73DF" w:rsidR="006654BF" w:rsidRPr="00B22816" w:rsidRDefault="006654BF" w:rsidP="00297799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01FC1E4D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40230E3E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1BE6490E" w14:textId="77777777" w:rsidR="006654BF" w:rsidRPr="00B22816" w:rsidRDefault="006654BF" w:rsidP="00297799">
            <w:pPr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6C8D511C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79F3A0E6" w14:textId="77777777" w:rsidTr="00297799">
        <w:trPr>
          <w:trHeight w:val="404"/>
        </w:trPr>
        <w:tc>
          <w:tcPr>
            <w:tcW w:w="3079" w:type="pct"/>
            <w:shd w:val="clear" w:color="auto" w:fill="EAEAEA"/>
            <w:vAlign w:val="center"/>
          </w:tcPr>
          <w:p w14:paraId="7ACA6B97" w14:textId="1A531CCA" w:rsidR="006654BF" w:rsidRPr="00B22816" w:rsidRDefault="006654BF" w:rsidP="00297799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428E7232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6DBFC932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7196659E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31C55250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4307CB0B" w14:textId="77777777" w:rsidTr="00297799">
        <w:trPr>
          <w:trHeight w:val="404"/>
        </w:trPr>
        <w:tc>
          <w:tcPr>
            <w:tcW w:w="3079" w:type="pct"/>
            <w:shd w:val="clear" w:color="auto" w:fill="EAEAEA"/>
            <w:vAlign w:val="center"/>
          </w:tcPr>
          <w:p w14:paraId="03416D66" w14:textId="01841EA5" w:rsidR="006654BF" w:rsidRPr="00B22816" w:rsidRDefault="006654BF" w:rsidP="00297799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000E97DC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4AE47012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38AC4644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44105E8B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20068F95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3522B823" w14:textId="211B94B0" w:rsidR="006654BF" w:rsidRPr="00B22816" w:rsidRDefault="006654BF" w:rsidP="00297799">
            <w:pPr>
              <w:pStyle w:val="Brdtekstpaaflgende"/>
              <w:spacing w:before="0" w:after="0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0FFEF128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42764839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4EBD917E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59835FFF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7A758720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36BF07B8" w14:textId="3A23DE88" w:rsidR="006654BF" w:rsidRPr="00B22816" w:rsidRDefault="006654BF" w:rsidP="00297799">
            <w:pPr>
              <w:pStyle w:val="Brdtekstpaaflgende"/>
              <w:spacing w:before="0" w:after="0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5997E759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33932271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2E9D0C1D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59E67DD0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23413347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09CDCC6A" w14:textId="0D1CE2E6" w:rsidR="006654BF" w:rsidRPr="00B22816" w:rsidRDefault="006654BF" w:rsidP="00297799">
            <w:pPr>
              <w:pStyle w:val="Brdtekstpaaflgende"/>
              <w:spacing w:before="0" w:after="0"/>
              <w:ind w:left="3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3727C6AA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0BFD3E87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0D54818F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7DFB0D7B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30CF8061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554B63BE" w14:textId="36DB03EF" w:rsidR="006654BF" w:rsidRPr="00B22816" w:rsidRDefault="006654BF" w:rsidP="00297799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483E6450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1C9B274F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073FB7CD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327AEC7F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025218BA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237CE494" w14:textId="0B32BE4C" w:rsidR="006654BF" w:rsidRPr="00B22816" w:rsidRDefault="006654BF" w:rsidP="00297799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0959C55B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53F4E164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74778F0B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29B79168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240129FE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228B5829" w14:textId="34BB0E40" w:rsidR="006654BF" w:rsidRPr="00B22816" w:rsidRDefault="006654BF" w:rsidP="00297799">
            <w:pPr>
              <w:pStyle w:val="Punktmerketliste"/>
              <w:numPr>
                <w:ilvl w:val="0"/>
                <w:numId w:val="0"/>
              </w:numPr>
              <w:ind w:left="8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56C1E667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67B0CF2A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05085E9F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2D229D81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11E25CA3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5BB4BDBA" w14:textId="071E8046" w:rsidR="006654BF" w:rsidRPr="00B22816" w:rsidRDefault="006654BF" w:rsidP="00092565">
            <w:pPr>
              <w:pStyle w:val="Brdtekstpaaflgende"/>
              <w:spacing w:before="0" w:after="0"/>
              <w:ind w:left="3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3FDF7B36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7B869D02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7642401F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66A2E2C4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417D2817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34088E1E" w14:textId="382BBACC" w:rsidR="006654BF" w:rsidRPr="002B4EEA" w:rsidRDefault="006654BF" w:rsidP="002B4EEA">
            <w:pPr>
              <w:pStyle w:val="Brdtekstpaaflgende"/>
              <w:spacing w:before="0" w:after="0"/>
              <w:ind w:left="3"/>
              <w:rPr>
                <w:b/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4740D184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1CB28CC6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08CF36EA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107A5E37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5F2D5529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7977D876" w14:textId="00A9F4E3" w:rsidR="006654BF" w:rsidRPr="002B4EEA" w:rsidRDefault="006654BF" w:rsidP="007A68BB">
            <w:pPr>
              <w:pStyle w:val="Brdtekstpaaflgende"/>
              <w:spacing w:before="0" w:after="0"/>
              <w:ind w:left="3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05B82C78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058EA5FA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4C822C01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38DF0771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  <w:tr w:rsidR="006654BF" w:rsidRPr="00B22816" w14:paraId="3D3E3C23" w14:textId="77777777" w:rsidTr="00297799">
        <w:trPr>
          <w:trHeight w:val="405"/>
        </w:trPr>
        <w:tc>
          <w:tcPr>
            <w:tcW w:w="3079" w:type="pct"/>
            <w:shd w:val="clear" w:color="auto" w:fill="EAEAEA"/>
            <w:vAlign w:val="center"/>
          </w:tcPr>
          <w:p w14:paraId="6929014D" w14:textId="1324549A" w:rsidR="006654BF" w:rsidRDefault="006654BF" w:rsidP="00BA6C09">
            <w:pPr>
              <w:pStyle w:val="Brdtekstpaaflgende"/>
              <w:spacing w:before="0" w:after="0"/>
              <w:ind w:left="3"/>
              <w:rPr>
                <w:sz w:val="20"/>
              </w:rPr>
            </w:pPr>
          </w:p>
        </w:tc>
        <w:tc>
          <w:tcPr>
            <w:tcW w:w="255" w:type="pct"/>
            <w:shd w:val="clear" w:color="auto" w:fill="EAEAEA"/>
            <w:vAlign w:val="center"/>
          </w:tcPr>
          <w:p w14:paraId="6523C707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shd w:val="clear" w:color="auto" w:fill="EAEAEA"/>
            <w:vAlign w:val="center"/>
          </w:tcPr>
          <w:p w14:paraId="28975281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2"/>
            <w:shd w:val="clear" w:color="auto" w:fill="EAEAEA"/>
            <w:vAlign w:val="center"/>
          </w:tcPr>
          <w:p w14:paraId="5044D51C" w14:textId="77777777" w:rsidR="006654BF" w:rsidRPr="00B22816" w:rsidRDefault="006654BF" w:rsidP="00297799">
            <w:pPr>
              <w:jc w:val="center"/>
              <w:rPr>
                <w:sz w:val="20"/>
              </w:rPr>
            </w:pPr>
          </w:p>
        </w:tc>
        <w:tc>
          <w:tcPr>
            <w:tcW w:w="740" w:type="pct"/>
            <w:gridSpan w:val="2"/>
            <w:shd w:val="clear" w:color="auto" w:fill="EAEAEA"/>
            <w:vAlign w:val="center"/>
          </w:tcPr>
          <w:p w14:paraId="7BB0807D" w14:textId="77777777" w:rsidR="006654BF" w:rsidRPr="00B22816" w:rsidRDefault="006654BF" w:rsidP="00297799">
            <w:pPr>
              <w:rPr>
                <w:sz w:val="20"/>
              </w:rPr>
            </w:pPr>
          </w:p>
        </w:tc>
      </w:tr>
    </w:tbl>
    <w:p w14:paraId="1795E6F4" w14:textId="77777777" w:rsidR="006654BF" w:rsidRPr="00F377F9" w:rsidRDefault="006654BF" w:rsidP="00E778F1"/>
    <w:sectPr w:rsidR="006654BF" w:rsidRPr="00F377F9" w:rsidSect="00180D0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48" w:right="1418" w:bottom="1134" w:left="1418" w:header="68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2D56C" w14:textId="77777777" w:rsidR="00980504" w:rsidRDefault="00980504">
      <w:r>
        <w:separator/>
      </w:r>
    </w:p>
  </w:endnote>
  <w:endnote w:type="continuationSeparator" w:id="0">
    <w:p w14:paraId="373E1F0A" w14:textId="77777777" w:rsidR="00980504" w:rsidRDefault="00980504">
      <w:r>
        <w:continuationSeparator/>
      </w:r>
    </w:p>
  </w:endnote>
  <w:endnote w:type="continuationNotice" w:id="1">
    <w:p w14:paraId="6EDFA7F8" w14:textId="77777777" w:rsidR="00980504" w:rsidRDefault="00980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1544E" w14:textId="08E5A59A" w:rsidR="00361D12" w:rsidRPr="00180D0B" w:rsidRDefault="00361D12" w:rsidP="00180D0B">
    <w:pPr>
      <w:pStyle w:val="Bunntekst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1F48E0">
      <w:rPr>
        <w:rFonts w:ascii="Arial" w:hAnsi="Arial" w:cs="Arial"/>
        <w:sz w:val="16"/>
        <w:szCs w:val="16"/>
      </w:rPr>
      <w:tab/>
      <w:t xml:space="preserve">Side </w:t>
    </w:r>
    <w:r w:rsidRPr="001F48E0">
      <w:rPr>
        <w:rFonts w:ascii="Arial" w:hAnsi="Arial" w:cs="Arial"/>
        <w:bCs/>
        <w:sz w:val="16"/>
        <w:szCs w:val="16"/>
      </w:rPr>
      <w:fldChar w:fldCharType="begin"/>
    </w:r>
    <w:r w:rsidRPr="001F48E0">
      <w:rPr>
        <w:rFonts w:ascii="Arial" w:hAnsi="Arial" w:cs="Arial"/>
        <w:bCs/>
        <w:sz w:val="16"/>
        <w:szCs w:val="16"/>
      </w:rPr>
      <w:instrText>PAGE</w:instrText>
    </w:r>
    <w:r w:rsidRPr="001F48E0">
      <w:rPr>
        <w:rFonts w:ascii="Arial" w:hAnsi="Arial" w:cs="Arial"/>
        <w:bCs/>
        <w:sz w:val="16"/>
        <w:szCs w:val="16"/>
      </w:rPr>
      <w:fldChar w:fldCharType="separate"/>
    </w:r>
    <w:r w:rsidR="00F52C1D">
      <w:rPr>
        <w:rFonts w:ascii="Arial" w:hAnsi="Arial" w:cs="Arial"/>
        <w:bCs/>
        <w:noProof/>
        <w:sz w:val="16"/>
        <w:szCs w:val="16"/>
      </w:rPr>
      <w:t>2</w:t>
    </w:r>
    <w:r w:rsidRPr="001F48E0">
      <w:rPr>
        <w:rFonts w:ascii="Arial" w:hAnsi="Arial" w:cs="Arial"/>
        <w:bCs/>
        <w:sz w:val="16"/>
        <w:szCs w:val="16"/>
      </w:rPr>
      <w:fldChar w:fldCharType="end"/>
    </w:r>
    <w:r w:rsidRPr="001F48E0">
      <w:rPr>
        <w:rFonts w:ascii="Arial" w:hAnsi="Arial" w:cs="Arial"/>
        <w:sz w:val="16"/>
        <w:szCs w:val="16"/>
      </w:rPr>
      <w:t xml:space="preserve"> av </w:t>
    </w:r>
    <w:r w:rsidRPr="001F48E0">
      <w:rPr>
        <w:rFonts w:ascii="Arial" w:hAnsi="Arial" w:cs="Arial"/>
        <w:bCs/>
        <w:sz w:val="16"/>
        <w:szCs w:val="16"/>
      </w:rPr>
      <w:fldChar w:fldCharType="begin"/>
    </w:r>
    <w:r w:rsidRPr="001F48E0">
      <w:rPr>
        <w:rFonts w:ascii="Arial" w:hAnsi="Arial" w:cs="Arial"/>
        <w:bCs/>
        <w:sz w:val="16"/>
        <w:szCs w:val="16"/>
      </w:rPr>
      <w:instrText>NUMPAGES</w:instrText>
    </w:r>
    <w:r w:rsidRPr="001F48E0">
      <w:rPr>
        <w:rFonts w:ascii="Arial" w:hAnsi="Arial" w:cs="Arial"/>
        <w:bCs/>
        <w:sz w:val="16"/>
        <w:szCs w:val="16"/>
      </w:rPr>
      <w:fldChar w:fldCharType="separate"/>
    </w:r>
    <w:r w:rsidR="00F52C1D">
      <w:rPr>
        <w:rFonts w:ascii="Arial" w:hAnsi="Arial" w:cs="Arial"/>
        <w:bCs/>
        <w:noProof/>
        <w:sz w:val="16"/>
        <w:szCs w:val="16"/>
      </w:rPr>
      <w:t>9</w:t>
    </w:r>
    <w:r w:rsidRPr="001F48E0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GRADERING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74AF2" w14:textId="77777777" w:rsidR="00361D12" w:rsidRPr="00934587" w:rsidRDefault="00361D12" w:rsidP="001F48E0">
    <w:pPr>
      <w:pStyle w:val="Bunntekst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GRADERING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01817" w14:textId="77777777" w:rsidR="00980504" w:rsidRDefault="00980504">
      <w:r>
        <w:separator/>
      </w:r>
    </w:p>
  </w:footnote>
  <w:footnote w:type="continuationSeparator" w:id="0">
    <w:p w14:paraId="0BA6E916" w14:textId="77777777" w:rsidR="00980504" w:rsidRDefault="00980504">
      <w:r>
        <w:continuationSeparator/>
      </w:r>
    </w:p>
  </w:footnote>
  <w:footnote w:type="continuationNotice" w:id="1">
    <w:p w14:paraId="066D3D2D" w14:textId="77777777" w:rsidR="00980504" w:rsidRDefault="009805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AF727" w14:textId="11A0044C" w:rsidR="00361D12" w:rsidRPr="00180D0B" w:rsidRDefault="00361D12" w:rsidP="00180D0B">
    <w:pPr>
      <w:pStyle w:val="Topptekst"/>
      <w:pBdr>
        <w:bottom w:val="single" w:sz="4" w:space="1" w:color="auto"/>
      </w:pBdr>
      <w:tabs>
        <w:tab w:val="right" w:pos="9185"/>
      </w:tabs>
      <w:rPr>
        <w:rFonts w:ascii="Arial" w:hAnsi="Arial" w:cs="Arial"/>
        <w:sz w:val="18"/>
        <w:szCs w:val="16"/>
      </w:rPr>
    </w:pPr>
    <w:r w:rsidRPr="00934587">
      <w:rPr>
        <w:rFonts w:ascii="Arial" w:hAnsi="Arial" w:cs="Arial"/>
        <w:sz w:val="18"/>
        <w:szCs w:val="16"/>
      </w:rPr>
      <w:t xml:space="preserve">Vedlegg </w:t>
    </w:r>
    <w:r w:rsidR="00FA4CCE">
      <w:rPr>
        <w:rFonts w:ascii="Arial" w:hAnsi="Arial" w:cs="Arial"/>
        <w:sz w:val="18"/>
        <w:szCs w:val="16"/>
      </w:rPr>
      <w:t>B</w:t>
    </w:r>
    <w:r>
      <w:rPr>
        <w:rFonts w:ascii="Arial" w:hAnsi="Arial" w:cs="Arial"/>
        <w:sz w:val="18"/>
        <w:szCs w:val="16"/>
      </w:rPr>
      <w:t xml:space="preserve"> – </w:t>
    </w:r>
    <w:r w:rsidR="006428EA">
      <w:rPr>
        <w:rFonts w:ascii="Arial" w:hAnsi="Arial" w:cs="Arial"/>
        <w:sz w:val="18"/>
        <w:szCs w:val="16"/>
      </w:rPr>
      <w:t xml:space="preserve">Systembeskrivelse </w:t>
    </w:r>
    <w:r>
      <w:rPr>
        <w:rFonts w:ascii="Arial" w:hAnsi="Arial" w:cs="Arial"/>
        <w:sz w:val="18"/>
        <w:szCs w:val="16"/>
      </w:rPr>
      <w:t>«</w:t>
    </w:r>
    <w:proofErr w:type="spellStart"/>
    <w:r>
      <w:rPr>
        <w:rFonts w:ascii="Arial" w:hAnsi="Arial" w:cs="Arial"/>
        <w:sz w:val="18"/>
        <w:szCs w:val="16"/>
      </w:rPr>
      <w:t>Pxxxx</w:t>
    </w:r>
    <w:proofErr w:type="spellEnd"/>
    <w:r>
      <w:rPr>
        <w:rFonts w:ascii="Arial" w:hAnsi="Arial" w:cs="Arial"/>
        <w:sz w:val="18"/>
        <w:szCs w:val="16"/>
      </w:rPr>
      <w:t>»</w:t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  <w:t>GRADERING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2FB16" w14:textId="77777777" w:rsidR="00361D12" w:rsidRPr="00411FA5" w:rsidRDefault="00361D12" w:rsidP="00411FA5">
    <w:pPr>
      <w:pStyle w:val="Topptekst"/>
      <w:tabs>
        <w:tab w:val="right" w:pos="9185"/>
      </w:tabs>
      <w:rPr>
        <w:rFonts w:ascii="Arial" w:hAnsi="Arial" w:cs="Arial"/>
        <w:sz w:val="16"/>
        <w:szCs w:val="16"/>
      </w:rPr>
    </w:pPr>
    <w:r w:rsidRPr="00411FA5">
      <w:rPr>
        <w:rFonts w:ascii="Arial" w:hAnsi="Arial" w:cs="Arial"/>
        <w:sz w:val="16"/>
        <w:szCs w:val="16"/>
      </w:rPr>
      <w:t>Versjon «</w:t>
    </w:r>
    <w:proofErr w:type="spellStart"/>
    <w:r w:rsidRPr="00411FA5">
      <w:rPr>
        <w:rFonts w:ascii="Arial" w:hAnsi="Arial" w:cs="Arial"/>
        <w:sz w:val="16"/>
        <w:szCs w:val="16"/>
      </w:rPr>
      <w:t>x.x</w:t>
    </w:r>
    <w:proofErr w:type="spellEnd"/>
    <w:r w:rsidRPr="00411FA5">
      <w:rPr>
        <w:rFonts w:ascii="Arial" w:hAnsi="Arial" w:cs="Arial"/>
        <w:sz w:val="16"/>
        <w:szCs w:val="16"/>
      </w:rPr>
      <w:t>» «</w:t>
    </w:r>
    <w:r w:rsidRPr="00411FA5">
      <w:rPr>
        <w:rFonts w:ascii="Arial" w:hAnsi="Arial" w:cs="Arial"/>
        <w:i/>
        <w:sz w:val="16"/>
        <w:szCs w:val="16"/>
      </w:rPr>
      <w:t>Dato</w:t>
    </w:r>
    <w:r w:rsidRPr="00411FA5">
      <w:rPr>
        <w:rFonts w:ascii="Arial" w:hAnsi="Arial" w:cs="Arial"/>
        <w:sz w:val="16"/>
        <w:szCs w:val="16"/>
      </w:rPr>
      <w:t>»</w:t>
    </w:r>
    <w:r w:rsidRPr="00411FA5">
      <w:rPr>
        <w:rFonts w:ascii="Arial" w:hAnsi="Arial" w:cs="Arial"/>
        <w:sz w:val="16"/>
        <w:szCs w:val="16"/>
      </w:rPr>
      <w:tab/>
    </w:r>
    <w:r w:rsidRPr="00411FA5">
      <w:rPr>
        <w:rFonts w:ascii="Arial" w:hAnsi="Arial" w:cs="Arial"/>
        <w:sz w:val="16"/>
        <w:szCs w:val="16"/>
      </w:rPr>
      <w:tab/>
      <w:t>GRADERING</w:t>
    </w:r>
  </w:p>
  <w:p w14:paraId="60073AE8" w14:textId="77777777" w:rsidR="00361D12" w:rsidRDefault="00361D1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854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258AE"/>
    <w:multiLevelType w:val="hybridMultilevel"/>
    <w:tmpl w:val="A93833D2"/>
    <w:lvl w:ilvl="0" w:tplc="0414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0C5E22E5"/>
    <w:multiLevelType w:val="hybridMultilevel"/>
    <w:tmpl w:val="B32630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9E0DD8"/>
    <w:multiLevelType w:val="multilevel"/>
    <w:tmpl w:val="AB22D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F597717"/>
    <w:multiLevelType w:val="hybridMultilevel"/>
    <w:tmpl w:val="0C8A56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E6C0F"/>
    <w:multiLevelType w:val="hybridMultilevel"/>
    <w:tmpl w:val="FB381C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140896"/>
    <w:multiLevelType w:val="hybridMultilevel"/>
    <w:tmpl w:val="13806D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475626"/>
    <w:multiLevelType w:val="hybridMultilevel"/>
    <w:tmpl w:val="598493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730480"/>
    <w:multiLevelType w:val="multilevel"/>
    <w:tmpl w:val="E19A826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1D6F6BB2"/>
    <w:multiLevelType w:val="multilevel"/>
    <w:tmpl w:val="EBD4E208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561"/>
        </w:tabs>
        <w:ind w:left="2561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20813D04"/>
    <w:multiLevelType w:val="multilevel"/>
    <w:tmpl w:val="E390C38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21822AF1"/>
    <w:multiLevelType w:val="hybridMultilevel"/>
    <w:tmpl w:val="46CC92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1E77E3"/>
    <w:multiLevelType w:val="hybridMultilevel"/>
    <w:tmpl w:val="1C1CC2E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A0077F3"/>
    <w:multiLevelType w:val="hybridMultilevel"/>
    <w:tmpl w:val="E89897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4A4241"/>
    <w:multiLevelType w:val="hybridMultilevel"/>
    <w:tmpl w:val="A4503CB8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A6684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F37774"/>
    <w:multiLevelType w:val="hybridMultilevel"/>
    <w:tmpl w:val="C218A2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771BAD"/>
    <w:multiLevelType w:val="multilevel"/>
    <w:tmpl w:val="4922EA36"/>
    <w:styleLink w:val="StyleNumbered"/>
    <w:lvl w:ilvl="0">
      <w:start w:val="1"/>
      <w:numFmt w:val="decimal"/>
      <w:lvlText w:val="%1."/>
      <w:lvlJc w:val="right"/>
      <w:pPr>
        <w:tabs>
          <w:tab w:val="num" w:pos="640"/>
        </w:tabs>
        <w:ind w:left="640" w:hanging="280"/>
      </w:pPr>
      <w:rPr>
        <w:rFonts w:ascii="Arial" w:hAnsi="Arial" w:cs="Times New Roman" w:hint="default"/>
        <w:color w:val="2666A6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918"/>
        </w:tabs>
        <w:ind w:left="918" w:hanging="280"/>
      </w:pPr>
      <w:rPr>
        <w:rFonts w:cs="Times New Roman" w:hint="default"/>
        <w:color w:val="2666A6"/>
      </w:rPr>
    </w:lvl>
    <w:lvl w:ilvl="2">
      <w:start w:val="1"/>
      <w:numFmt w:val="decimal"/>
      <w:lvlRestart w:val="0"/>
      <w:lvlText w:val="%1.%2.%3"/>
      <w:lvlJc w:val="right"/>
      <w:pPr>
        <w:tabs>
          <w:tab w:val="num" w:pos="640"/>
        </w:tabs>
        <w:ind w:left="640" w:hanging="280"/>
      </w:pPr>
      <w:rPr>
        <w:rFonts w:cs="Times New Roman" w:hint="default"/>
        <w:color w:val="2666A6"/>
      </w:rPr>
    </w:lvl>
    <w:lvl w:ilvl="3">
      <w:start w:val="1"/>
      <w:numFmt w:val="decimal"/>
      <w:lvlText w:val="%1.%2.%3.%4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4">
      <w:start w:val="1"/>
      <w:numFmt w:val="decimal"/>
      <w:lvlText w:val="%1.%2.%3.%4.%5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5">
      <w:start w:val="1"/>
      <w:numFmt w:val="decimal"/>
      <w:lvlText w:val="%1.%2.%3.%4.%5.%6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6">
      <w:start w:val="1"/>
      <w:numFmt w:val="decimal"/>
      <w:lvlText w:val="%1.%2.%3.%4.%5.%6.%7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640"/>
        </w:tabs>
        <w:ind w:left="640" w:hanging="280"/>
      </w:pPr>
      <w:rPr>
        <w:rFonts w:cs="Times New Roman" w:hint="default"/>
      </w:rPr>
    </w:lvl>
  </w:abstractNum>
  <w:abstractNum w:abstractNumId="17">
    <w:nsid w:val="3AAC1212"/>
    <w:multiLevelType w:val="hybridMultilevel"/>
    <w:tmpl w:val="D3ECC5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232052"/>
    <w:multiLevelType w:val="hybridMultilevel"/>
    <w:tmpl w:val="ABE025F4"/>
    <w:lvl w:ilvl="0" w:tplc="BC8E35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67245C1"/>
    <w:multiLevelType w:val="hybridMultilevel"/>
    <w:tmpl w:val="1C38139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624626"/>
    <w:multiLevelType w:val="hybridMultilevel"/>
    <w:tmpl w:val="C94028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A7158B"/>
    <w:multiLevelType w:val="multilevel"/>
    <w:tmpl w:val="8788D4F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AE210EA"/>
    <w:multiLevelType w:val="hybridMultilevel"/>
    <w:tmpl w:val="19427B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20724A"/>
    <w:multiLevelType w:val="hybridMultilevel"/>
    <w:tmpl w:val="B0121B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E4609B"/>
    <w:multiLevelType w:val="singleLevel"/>
    <w:tmpl w:val="6A5CD3D8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742A6D"/>
    <w:multiLevelType w:val="hybridMultilevel"/>
    <w:tmpl w:val="88D255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766B5D"/>
    <w:multiLevelType w:val="hybridMultilevel"/>
    <w:tmpl w:val="0C7425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276866"/>
    <w:multiLevelType w:val="hybridMultilevel"/>
    <w:tmpl w:val="D2AE05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3A59E9"/>
    <w:multiLevelType w:val="hybridMultilevel"/>
    <w:tmpl w:val="0AD868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C65D7E"/>
    <w:multiLevelType w:val="hybridMultilevel"/>
    <w:tmpl w:val="D638C6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8D3AB2"/>
    <w:multiLevelType w:val="hybridMultilevel"/>
    <w:tmpl w:val="F20AEB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7C2AC4"/>
    <w:multiLevelType w:val="hybridMultilevel"/>
    <w:tmpl w:val="CC9E6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65BE0"/>
    <w:multiLevelType w:val="hybridMultilevel"/>
    <w:tmpl w:val="261EB8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8A8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ED30D6"/>
    <w:multiLevelType w:val="hybridMultilevel"/>
    <w:tmpl w:val="77429E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45CE0"/>
    <w:multiLevelType w:val="multilevel"/>
    <w:tmpl w:val="B3E6134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>
    <w:nsid w:val="6E02176D"/>
    <w:multiLevelType w:val="hybridMultilevel"/>
    <w:tmpl w:val="4FAAA3D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0DF75AF"/>
    <w:multiLevelType w:val="hybridMultilevel"/>
    <w:tmpl w:val="3E5C9A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EC3FFD"/>
    <w:multiLevelType w:val="hybridMultilevel"/>
    <w:tmpl w:val="28A21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9667E48"/>
    <w:multiLevelType w:val="hybridMultilevel"/>
    <w:tmpl w:val="CEDEAF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4E228B"/>
    <w:multiLevelType w:val="hybridMultilevel"/>
    <w:tmpl w:val="B2E810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C332AE"/>
    <w:multiLevelType w:val="hybridMultilevel"/>
    <w:tmpl w:val="D06084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9"/>
  </w:num>
  <w:num w:numId="5">
    <w:abstractNumId w:val="18"/>
  </w:num>
  <w:num w:numId="6">
    <w:abstractNumId w:val="1"/>
  </w:num>
  <w:num w:numId="7">
    <w:abstractNumId w:val="32"/>
  </w:num>
  <w:num w:numId="8">
    <w:abstractNumId w:val="25"/>
  </w:num>
  <w:num w:numId="9">
    <w:abstractNumId w:val="27"/>
  </w:num>
  <w:num w:numId="10">
    <w:abstractNumId w:val="14"/>
  </w:num>
  <w:num w:numId="11">
    <w:abstractNumId w:val="33"/>
  </w:num>
  <w:num w:numId="12">
    <w:abstractNumId w:val="17"/>
  </w:num>
  <w:num w:numId="13">
    <w:abstractNumId w:val="26"/>
  </w:num>
  <w:num w:numId="14">
    <w:abstractNumId w:val="20"/>
  </w:num>
  <w:num w:numId="15">
    <w:abstractNumId w:val="36"/>
  </w:num>
  <w:num w:numId="16">
    <w:abstractNumId w:val="6"/>
  </w:num>
  <w:num w:numId="17">
    <w:abstractNumId w:val="39"/>
  </w:num>
  <w:num w:numId="18">
    <w:abstractNumId w:val="28"/>
  </w:num>
  <w:num w:numId="19">
    <w:abstractNumId w:val="7"/>
  </w:num>
  <w:num w:numId="20">
    <w:abstractNumId w:val="13"/>
  </w:num>
  <w:num w:numId="21">
    <w:abstractNumId w:val="15"/>
  </w:num>
  <w:num w:numId="22">
    <w:abstractNumId w:val="3"/>
  </w:num>
  <w:num w:numId="23">
    <w:abstractNumId w:val="29"/>
  </w:num>
  <w:num w:numId="24">
    <w:abstractNumId w:val="37"/>
  </w:num>
  <w:num w:numId="25">
    <w:abstractNumId w:val="12"/>
  </w:num>
  <w:num w:numId="26">
    <w:abstractNumId w:val="9"/>
  </w:num>
  <w:num w:numId="27">
    <w:abstractNumId w:val="38"/>
  </w:num>
  <w:num w:numId="28">
    <w:abstractNumId w:val="2"/>
  </w:num>
  <w:num w:numId="29">
    <w:abstractNumId w:val="30"/>
  </w:num>
  <w:num w:numId="30">
    <w:abstractNumId w:val="4"/>
  </w:num>
  <w:num w:numId="31">
    <w:abstractNumId w:val="9"/>
  </w:num>
  <w:num w:numId="32">
    <w:abstractNumId w:val="22"/>
  </w:num>
  <w:num w:numId="33">
    <w:abstractNumId w:val="31"/>
  </w:num>
  <w:num w:numId="34">
    <w:abstractNumId w:val="35"/>
  </w:num>
  <w:num w:numId="35">
    <w:abstractNumId w:val="21"/>
  </w:num>
  <w:num w:numId="36">
    <w:abstractNumId w:val="10"/>
  </w:num>
  <w:num w:numId="37">
    <w:abstractNumId w:val="34"/>
  </w:num>
  <w:num w:numId="38">
    <w:abstractNumId w:val="8"/>
  </w:num>
  <w:num w:numId="39">
    <w:abstractNumId w:val="11"/>
  </w:num>
  <w:num w:numId="40">
    <w:abstractNumId w:val="40"/>
  </w:num>
  <w:num w:numId="41">
    <w:abstractNumId w:val="19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9"/>
  </w:num>
  <w:num w:numId="47">
    <w:abstractNumId w:val="23"/>
  </w:num>
  <w:num w:numId="48">
    <w:abstractNumId w:val="5"/>
  </w:num>
  <w:num w:numId="4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4"/>
    <w:rsid w:val="00001566"/>
    <w:rsid w:val="0000626C"/>
    <w:rsid w:val="00006670"/>
    <w:rsid w:val="00006CD4"/>
    <w:rsid w:val="00012D28"/>
    <w:rsid w:val="0001303D"/>
    <w:rsid w:val="00015708"/>
    <w:rsid w:val="0001665E"/>
    <w:rsid w:val="00016B63"/>
    <w:rsid w:val="0002041F"/>
    <w:rsid w:val="000222C8"/>
    <w:rsid w:val="00030255"/>
    <w:rsid w:val="0004082C"/>
    <w:rsid w:val="000422A0"/>
    <w:rsid w:val="000433DC"/>
    <w:rsid w:val="00047260"/>
    <w:rsid w:val="000508DF"/>
    <w:rsid w:val="000564B8"/>
    <w:rsid w:val="000616E5"/>
    <w:rsid w:val="0006263A"/>
    <w:rsid w:val="00065150"/>
    <w:rsid w:val="00065642"/>
    <w:rsid w:val="00067910"/>
    <w:rsid w:val="00067C6B"/>
    <w:rsid w:val="000758F6"/>
    <w:rsid w:val="00081B3A"/>
    <w:rsid w:val="0008697C"/>
    <w:rsid w:val="00086EA2"/>
    <w:rsid w:val="00092565"/>
    <w:rsid w:val="000A1A88"/>
    <w:rsid w:val="000A3428"/>
    <w:rsid w:val="000A6EAD"/>
    <w:rsid w:val="000B01B8"/>
    <w:rsid w:val="000B02F4"/>
    <w:rsid w:val="000B1B07"/>
    <w:rsid w:val="000B26E6"/>
    <w:rsid w:val="000B5D16"/>
    <w:rsid w:val="000B5FE2"/>
    <w:rsid w:val="000C452C"/>
    <w:rsid w:val="000C51A3"/>
    <w:rsid w:val="000C55F2"/>
    <w:rsid w:val="000D4AEB"/>
    <w:rsid w:val="000D76CC"/>
    <w:rsid w:val="000E03EF"/>
    <w:rsid w:val="000E26E1"/>
    <w:rsid w:val="000E4F20"/>
    <w:rsid w:val="000F76FE"/>
    <w:rsid w:val="00102E07"/>
    <w:rsid w:val="00103FC7"/>
    <w:rsid w:val="00111808"/>
    <w:rsid w:val="0011197C"/>
    <w:rsid w:val="00117B4F"/>
    <w:rsid w:val="0012435B"/>
    <w:rsid w:val="00125A20"/>
    <w:rsid w:val="00125DA6"/>
    <w:rsid w:val="00132507"/>
    <w:rsid w:val="00140BB9"/>
    <w:rsid w:val="00142217"/>
    <w:rsid w:val="00151FF2"/>
    <w:rsid w:val="00173991"/>
    <w:rsid w:val="00175CC3"/>
    <w:rsid w:val="00180D0B"/>
    <w:rsid w:val="00184974"/>
    <w:rsid w:val="00192460"/>
    <w:rsid w:val="001954FF"/>
    <w:rsid w:val="001A0CB5"/>
    <w:rsid w:val="001A1E43"/>
    <w:rsid w:val="001A4721"/>
    <w:rsid w:val="001B1E07"/>
    <w:rsid w:val="001B286B"/>
    <w:rsid w:val="001B297C"/>
    <w:rsid w:val="001B2C9B"/>
    <w:rsid w:val="001B36BE"/>
    <w:rsid w:val="001C0693"/>
    <w:rsid w:val="001C2D56"/>
    <w:rsid w:val="001C31EF"/>
    <w:rsid w:val="001D159D"/>
    <w:rsid w:val="001D6B7F"/>
    <w:rsid w:val="001E01EB"/>
    <w:rsid w:val="001E3725"/>
    <w:rsid w:val="001E6E57"/>
    <w:rsid w:val="001E7D01"/>
    <w:rsid w:val="001F1071"/>
    <w:rsid w:val="001F48E0"/>
    <w:rsid w:val="001F6553"/>
    <w:rsid w:val="00203E3D"/>
    <w:rsid w:val="002114AC"/>
    <w:rsid w:val="002163AD"/>
    <w:rsid w:val="00220905"/>
    <w:rsid w:val="00220B7F"/>
    <w:rsid w:val="002233A5"/>
    <w:rsid w:val="00223CEC"/>
    <w:rsid w:val="0023304D"/>
    <w:rsid w:val="002411CD"/>
    <w:rsid w:val="00242BC3"/>
    <w:rsid w:val="002456C0"/>
    <w:rsid w:val="00251676"/>
    <w:rsid w:val="00256B78"/>
    <w:rsid w:val="00261C16"/>
    <w:rsid w:val="00267665"/>
    <w:rsid w:val="00270751"/>
    <w:rsid w:val="00276E29"/>
    <w:rsid w:val="00284D3B"/>
    <w:rsid w:val="002860AB"/>
    <w:rsid w:val="002921C3"/>
    <w:rsid w:val="00294305"/>
    <w:rsid w:val="002963F1"/>
    <w:rsid w:val="00297799"/>
    <w:rsid w:val="002A3B3C"/>
    <w:rsid w:val="002A5B9A"/>
    <w:rsid w:val="002B34B4"/>
    <w:rsid w:val="002B4EEA"/>
    <w:rsid w:val="002C36B8"/>
    <w:rsid w:val="002D4117"/>
    <w:rsid w:val="002E1CA3"/>
    <w:rsid w:val="002E494A"/>
    <w:rsid w:val="002E7FD8"/>
    <w:rsid w:val="002F1692"/>
    <w:rsid w:val="002F384F"/>
    <w:rsid w:val="002F40C5"/>
    <w:rsid w:val="002F75C7"/>
    <w:rsid w:val="003176C5"/>
    <w:rsid w:val="0031775B"/>
    <w:rsid w:val="003217A7"/>
    <w:rsid w:val="00325EED"/>
    <w:rsid w:val="00327E4C"/>
    <w:rsid w:val="00331944"/>
    <w:rsid w:val="00333436"/>
    <w:rsid w:val="00336E4E"/>
    <w:rsid w:val="00340349"/>
    <w:rsid w:val="00340BD2"/>
    <w:rsid w:val="003440D1"/>
    <w:rsid w:val="00345A7F"/>
    <w:rsid w:val="00347E24"/>
    <w:rsid w:val="00352095"/>
    <w:rsid w:val="00352BCB"/>
    <w:rsid w:val="00357CF2"/>
    <w:rsid w:val="00361D12"/>
    <w:rsid w:val="003633E2"/>
    <w:rsid w:val="00383B73"/>
    <w:rsid w:val="00387801"/>
    <w:rsid w:val="00391800"/>
    <w:rsid w:val="0039517E"/>
    <w:rsid w:val="003A0E30"/>
    <w:rsid w:val="003A3883"/>
    <w:rsid w:val="003A684B"/>
    <w:rsid w:val="003B15EE"/>
    <w:rsid w:val="003C12BF"/>
    <w:rsid w:val="003C5E8C"/>
    <w:rsid w:val="003C76D4"/>
    <w:rsid w:val="003D44C8"/>
    <w:rsid w:val="003D5B3C"/>
    <w:rsid w:val="003D69DA"/>
    <w:rsid w:val="003E39F2"/>
    <w:rsid w:val="003E3CAC"/>
    <w:rsid w:val="003E3CF4"/>
    <w:rsid w:val="003E7F80"/>
    <w:rsid w:val="003F01FA"/>
    <w:rsid w:val="003F0F81"/>
    <w:rsid w:val="003F24F1"/>
    <w:rsid w:val="003F2641"/>
    <w:rsid w:val="003F3D41"/>
    <w:rsid w:val="003F5B76"/>
    <w:rsid w:val="004016B6"/>
    <w:rsid w:val="004042F7"/>
    <w:rsid w:val="004108D9"/>
    <w:rsid w:val="00411FA5"/>
    <w:rsid w:val="00413B54"/>
    <w:rsid w:val="00414AF8"/>
    <w:rsid w:val="00416DD7"/>
    <w:rsid w:val="00422EAE"/>
    <w:rsid w:val="00426742"/>
    <w:rsid w:val="00427E38"/>
    <w:rsid w:val="00431F76"/>
    <w:rsid w:val="00433DFA"/>
    <w:rsid w:val="00434790"/>
    <w:rsid w:val="00437038"/>
    <w:rsid w:val="004436C1"/>
    <w:rsid w:val="00444E62"/>
    <w:rsid w:val="0045254E"/>
    <w:rsid w:val="004531E0"/>
    <w:rsid w:val="00453BC5"/>
    <w:rsid w:val="00456BFB"/>
    <w:rsid w:val="00461355"/>
    <w:rsid w:val="00467A26"/>
    <w:rsid w:val="00474385"/>
    <w:rsid w:val="00477510"/>
    <w:rsid w:val="00486486"/>
    <w:rsid w:val="00490196"/>
    <w:rsid w:val="004916A4"/>
    <w:rsid w:val="00496E77"/>
    <w:rsid w:val="004A091D"/>
    <w:rsid w:val="004A504C"/>
    <w:rsid w:val="004B14A8"/>
    <w:rsid w:val="004B51CD"/>
    <w:rsid w:val="004B7B62"/>
    <w:rsid w:val="004D3A82"/>
    <w:rsid w:val="004D3C77"/>
    <w:rsid w:val="004D7CB0"/>
    <w:rsid w:val="004E01BA"/>
    <w:rsid w:val="004E1389"/>
    <w:rsid w:val="004E1F96"/>
    <w:rsid w:val="004E213D"/>
    <w:rsid w:val="004E3BD8"/>
    <w:rsid w:val="004F3533"/>
    <w:rsid w:val="004F4185"/>
    <w:rsid w:val="00500019"/>
    <w:rsid w:val="00500E89"/>
    <w:rsid w:val="005071F7"/>
    <w:rsid w:val="00514B32"/>
    <w:rsid w:val="00517A8A"/>
    <w:rsid w:val="00521ED2"/>
    <w:rsid w:val="00530BD9"/>
    <w:rsid w:val="00537D90"/>
    <w:rsid w:val="00545888"/>
    <w:rsid w:val="0054712A"/>
    <w:rsid w:val="00551C76"/>
    <w:rsid w:val="00561C1D"/>
    <w:rsid w:val="00564EEB"/>
    <w:rsid w:val="00567BB5"/>
    <w:rsid w:val="005746DC"/>
    <w:rsid w:val="005811F2"/>
    <w:rsid w:val="0058726C"/>
    <w:rsid w:val="005A0E40"/>
    <w:rsid w:val="005B1C78"/>
    <w:rsid w:val="005B3783"/>
    <w:rsid w:val="005C01AB"/>
    <w:rsid w:val="005C02A7"/>
    <w:rsid w:val="005C07D1"/>
    <w:rsid w:val="005C24B5"/>
    <w:rsid w:val="005C2CE6"/>
    <w:rsid w:val="005C3DF4"/>
    <w:rsid w:val="005C599E"/>
    <w:rsid w:val="005D28D2"/>
    <w:rsid w:val="005D5910"/>
    <w:rsid w:val="005D6346"/>
    <w:rsid w:val="005E0AC7"/>
    <w:rsid w:val="005E62AD"/>
    <w:rsid w:val="005F09AC"/>
    <w:rsid w:val="005F309B"/>
    <w:rsid w:val="005F4E96"/>
    <w:rsid w:val="005F575B"/>
    <w:rsid w:val="00605909"/>
    <w:rsid w:val="00611ED8"/>
    <w:rsid w:val="00613250"/>
    <w:rsid w:val="00614634"/>
    <w:rsid w:val="0061779E"/>
    <w:rsid w:val="0062000A"/>
    <w:rsid w:val="00620BB1"/>
    <w:rsid w:val="0062442A"/>
    <w:rsid w:val="006246D8"/>
    <w:rsid w:val="00627B70"/>
    <w:rsid w:val="006333A9"/>
    <w:rsid w:val="006404A2"/>
    <w:rsid w:val="006428EA"/>
    <w:rsid w:val="00644503"/>
    <w:rsid w:val="00646069"/>
    <w:rsid w:val="006523AF"/>
    <w:rsid w:val="00653864"/>
    <w:rsid w:val="00656934"/>
    <w:rsid w:val="00661E49"/>
    <w:rsid w:val="006654BF"/>
    <w:rsid w:val="00676878"/>
    <w:rsid w:val="00684F18"/>
    <w:rsid w:val="00696F20"/>
    <w:rsid w:val="006A371B"/>
    <w:rsid w:val="006B2BAF"/>
    <w:rsid w:val="006B3B8E"/>
    <w:rsid w:val="006B562A"/>
    <w:rsid w:val="006B5BEA"/>
    <w:rsid w:val="006C2496"/>
    <w:rsid w:val="006D67C7"/>
    <w:rsid w:val="006D6EF8"/>
    <w:rsid w:val="006E2C84"/>
    <w:rsid w:val="006F3086"/>
    <w:rsid w:val="006F39C6"/>
    <w:rsid w:val="006F6007"/>
    <w:rsid w:val="0070105B"/>
    <w:rsid w:val="00704FE8"/>
    <w:rsid w:val="00710B3D"/>
    <w:rsid w:val="007121AD"/>
    <w:rsid w:val="00720BEC"/>
    <w:rsid w:val="00720D1F"/>
    <w:rsid w:val="0072223A"/>
    <w:rsid w:val="0072542A"/>
    <w:rsid w:val="00726D9C"/>
    <w:rsid w:val="007325AA"/>
    <w:rsid w:val="00733E5D"/>
    <w:rsid w:val="00741F12"/>
    <w:rsid w:val="00743F57"/>
    <w:rsid w:val="00744D83"/>
    <w:rsid w:val="0075296F"/>
    <w:rsid w:val="00760F60"/>
    <w:rsid w:val="00761F82"/>
    <w:rsid w:val="00762877"/>
    <w:rsid w:val="007640DE"/>
    <w:rsid w:val="00767B49"/>
    <w:rsid w:val="00774865"/>
    <w:rsid w:val="00774FC9"/>
    <w:rsid w:val="00776D07"/>
    <w:rsid w:val="00776E94"/>
    <w:rsid w:val="00780654"/>
    <w:rsid w:val="00785BA0"/>
    <w:rsid w:val="00790DD4"/>
    <w:rsid w:val="007910D8"/>
    <w:rsid w:val="00793756"/>
    <w:rsid w:val="00796143"/>
    <w:rsid w:val="007962E1"/>
    <w:rsid w:val="00797292"/>
    <w:rsid w:val="007A53A3"/>
    <w:rsid w:val="007A68BB"/>
    <w:rsid w:val="007A771C"/>
    <w:rsid w:val="007B1578"/>
    <w:rsid w:val="007B66A0"/>
    <w:rsid w:val="007B77C8"/>
    <w:rsid w:val="007C3361"/>
    <w:rsid w:val="007C42BB"/>
    <w:rsid w:val="007C5F1A"/>
    <w:rsid w:val="007C687C"/>
    <w:rsid w:val="007C721F"/>
    <w:rsid w:val="007D0C05"/>
    <w:rsid w:val="007D2F7C"/>
    <w:rsid w:val="007D3CF8"/>
    <w:rsid w:val="007E0621"/>
    <w:rsid w:val="007E0747"/>
    <w:rsid w:val="007F109B"/>
    <w:rsid w:val="007F2FBA"/>
    <w:rsid w:val="00802744"/>
    <w:rsid w:val="008054A1"/>
    <w:rsid w:val="00806F34"/>
    <w:rsid w:val="0080795D"/>
    <w:rsid w:val="008145E6"/>
    <w:rsid w:val="00823061"/>
    <w:rsid w:val="00823FBB"/>
    <w:rsid w:val="008350D8"/>
    <w:rsid w:val="00837CB6"/>
    <w:rsid w:val="00843E61"/>
    <w:rsid w:val="00845F5D"/>
    <w:rsid w:val="00853293"/>
    <w:rsid w:val="008648C1"/>
    <w:rsid w:val="00867707"/>
    <w:rsid w:val="00873CEA"/>
    <w:rsid w:val="00891FAC"/>
    <w:rsid w:val="00892038"/>
    <w:rsid w:val="00892866"/>
    <w:rsid w:val="008A0183"/>
    <w:rsid w:val="008A0184"/>
    <w:rsid w:val="008A03A7"/>
    <w:rsid w:val="008A03FB"/>
    <w:rsid w:val="008A20CB"/>
    <w:rsid w:val="008A36AF"/>
    <w:rsid w:val="008A6A75"/>
    <w:rsid w:val="008B5B4B"/>
    <w:rsid w:val="008C6F3D"/>
    <w:rsid w:val="008D2482"/>
    <w:rsid w:val="008E53EC"/>
    <w:rsid w:val="008F28B6"/>
    <w:rsid w:val="008F2F59"/>
    <w:rsid w:val="008F34F2"/>
    <w:rsid w:val="008F4B2E"/>
    <w:rsid w:val="008F77EC"/>
    <w:rsid w:val="008F7B83"/>
    <w:rsid w:val="0090063C"/>
    <w:rsid w:val="00903862"/>
    <w:rsid w:val="009044F6"/>
    <w:rsid w:val="009047CE"/>
    <w:rsid w:val="00932A2C"/>
    <w:rsid w:val="00934587"/>
    <w:rsid w:val="009472C3"/>
    <w:rsid w:val="00950692"/>
    <w:rsid w:val="00950818"/>
    <w:rsid w:val="009508AB"/>
    <w:rsid w:val="00950A32"/>
    <w:rsid w:val="0096332B"/>
    <w:rsid w:val="009639EA"/>
    <w:rsid w:val="00980504"/>
    <w:rsid w:val="009839EA"/>
    <w:rsid w:val="00990B98"/>
    <w:rsid w:val="009972DD"/>
    <w:rsid w:val="009B4062"/>
    <w:rsid w:val="009B4750"/>
    <w:rsid w:val="009B793E"/>
    <w:rsid w:val="009C24DC"/>
    <w:rsid w:val="009C4784"/>
    <w:rsid w:val="009D33B7"/>
    <w:rsid w:val="009E0199"/>
    <w:rsid w:val="009E1585"/>
    <w:rsid w:val="009F0632"/>
    <w:rsid w:val="009F2A6A"/>
    <w:rsid w:val="009F6A71"/>
    <w:rsid w:val="00A03A09"/>
    <w:rsid w:val="00A1279B"/>
    <w:rsid w:val="00A16F49"/>
    <w:rsid w:val="00A20420"/>
    <w:rsid w:val="00A2048C"/>
    <w:rsid w:val="00A24987"/>
    <w:rsid w:val="00A319BC"/>
    <w:rsid w:val="00A32D44"/>
    <w:rsid w:val="00A339DF"/>
    <w:rsid w:val="00A359E6"/>
    <w:rsid w:val="00A5017E"/>
    <w:rsid w:val="00A56ABE"/>
    <w:rsid w:val="00A6046D"/>
    <w:rsid w:val="00A66ACF"/>
    <w:rsid w:val="00A70181"/>
    <w:rsid w:val="00A702CB"/>
    <w:rsid w:val="00A745E8"/>
    <w:rsid w:val="00A749B5"/>
    <w:rsid w:val="00A85EFE"/>
    <w:rsid w:val="00A8783C"/>
    <w:rsid w:val="00AB085A"/>
    <w:rsid w:val="00AC6434"/>
    <w:rsid w:val="00AC67E3"/>
    <w:rsid w:val="00AD1DD0"/>
    <w:rsid w:val="00AE2D9D"/>
    <w:rsid w:val="00AE416E"/>
    <w:rsid w:val="00AF1128"/>
    <w:rsid w:val="00AF6328"/>
    <w:rsid w:val="00B023A9"/>
    <w:rsid w:val="00B168C3"/>
    <w:rsid w:val="00B220B8"/>
    <w:rsid w:val="00B22816"/>
    <w:rsid w:val="00B23D8B"/>
    <w:rsid w:val="00B27BB8"/>
    <w:rsid w:val="00B306FE"/>
    <w:rsid w:val="00B31B75"/>
    <w:rsid w:val="00B50106"/>
    <w:rsid w:val="00B52AAC"/>
    <w:rsid w:val="00B61606"/>
    <w:rsid w:val="00B616DE"/>
    <w:rsid w:val="00B67702"/>
    <w:rsid w:val="00B75525"/>
    <w:rsid w:val="00B75E4D"/>
    <w:rsid w:val="00B80032"/>
    <w:rsid w:val="00B815A9"/>
    <w:rsid w:val="00B81CB5"/>
    <w:rsid w:val="00B84A48"/>
    <w:rsid w:val="00B85556"/>
    <w:rsid w:val="00B861C0"/>
    <w:rsid w:val="00B92E43"/>
    <w:rsid w:val="00B93F57"/>
    <w:rsid w:val="00B94D47"/>
    <w:rsid w:val="00BA1561"/>
    <w:rsid w:val="00BA3F0D"/>
    <w:rsid w:val="00BA4EA3"/>
    <w:rsid w:val="00BA55CE"/>
    <w:rsid w:val="00BA652D"/>
    <w:rsid w:val="00BA6C09"/>
    <w:rsid w:val="00BA6EB4"/>
    <w:rsid w:val="00BA7644"/>
    <w:rsid w:val="00BB0B2A"/>
    <w:rsid w:val="00BB1B1B"/>
    <w:rsid w:val="00BB1F18"/>
    <w:rsid w:val="00BB3BD8"/>
    <w:rsid w:val="00BB7A56"/>
    <w:rsid w:val="00BC4E85"/>
    <w:rsid w:val="00BC539B"/>
    <w:rsid w:val="00BC5932"/>
    <w:rsid w:val="00BC5E0B"/>
    <w:rsid w:val="00BC6862"/>
    <w:rsid w:val="00BC7023"/>
    <w:rsid w:val="00BD4DCE"/>
    <w:rsid w:val="00BD7862"/>
    <w:rsid w:val="00BE11A3"/>
    <w:rsid w:val="00BE281D"/>
    <w:rsid w:val="00BE2C04"/>
    <w:rsid w:val="00BE438E"/>
    <w:rsid w:val="00BF2224"/>
    <w:rsid w:val="00BF4A63"/>
    <w:rsid w:val="00BF57F7"/>
    <w:rsid w:val="00BF6FB6"/>
    <w:rsid w:val="00BF7594"/>
    <w:rsid w:val="00C06A31"/>
    <w:rsid w:val="00C14C29"/>
    <w:rsid w:val="00C1630D"/>
    <w:rsid w:val="00C264F2"/>
    <w:rsid w:val="00C30067"/>
    <w:rsid w:val="00C30C9E"/>
    <w:rsid w:val="00C326AA"/>
    <w:rsid w:val="00C32B16"/>
    <w:rsid w:val="00C35F7B"/>
    <w:rsid w:val="00C36FE2"/>
    <w:rsid w:val="00C3755A"/>
    <w:rsid w:val="00C37941"/>
    <w:rsid w:val="00C37AF4"/>
    <w:rsid w:val="00C401FE"/>
    <w:rsid w:val="00C4562E"/>
    <w:rsid w:val="00C47DDE"/>
    <w:rsid w:val="00C54E3E"/>
    <w:rsid w:val="00C609DF"/>
    <w:rsid w:val="00C64A67"/>
    <w:rsid w:val="00C662C8"/>
    <w:rsid w:val="00C70D32"/>
    <w:rsid w:val="00C8041B"/>
    <w:rsid w:val="00C846DE"/>
    <w:rsid w:val="00C86945"/>
    <w:rsid w:val="00C86B2E"/>
    <w:rsid w:val="00C90317"/>
    <w:rsid w:val="00CA6FE7"/>
    <w:rsid w:val="00CB25AC"/>
    <w:rsid w:val="00CB34A3"/>
    <w:rsid w:val="00CB4686"/>
    <w:rsid w:val="00CB46E3"/>
    <w:rsid w:val="00CC069F"/>
    <w:rsid w:val="00CC3C0F"/>
    <w:rsid w:val="00CC5AC3"/>
    <w:rsid w:val="00CD0AF1"/>
    <w:rsid w:val="00CD27D1"/>
    <w:rsid w:val="00CD5B4B"/>
    <w:rsid w:val="00CE33EF"/>
    <w:rsid w:val="00CE6806"/>
    <w:rsid w:val="00CF09C4"/>
    <w:rsid w:val="00CF6971"/>
    <w:rsid w:val="00D0415F"/>
    <w:rsid w:val="00D15B55"/>
    <w:rsid w:val="00D23257"/>
    <w:rsid w:val="00D244C8"/>
    <w:rsid w:val="00D264BA"/>
    <w:rsid w:val="00D30BBF"/>
    <w:rsid w:val="00D35345"/>
    <w:rsid w:val="00D47B24"/>
    <w:rsid w:val="00D712C9"/>
    <w:rsid w:val="00D75570"/>
    <w:rsid w:val="00D8392B"/>
    <w:rsid w:val="00D83EBE"/>
    <w:rsid w:val="00D84AED"/>
    <w:rsid w:val="00DA18F1"/>
    <w:rsid w:val="00DA4722"/>
    <w:rsid w:val="00DA4AD0"/>
    <w:rsid w:val="00DA6880"/>
    <w:rsid w:val="00DB0DFD"/>
    <w:rsid w:val="00DB5164"/>
    <w:rsid w:val="00DC2637"/>
    <w:rsid w:val="00DC44F8"/>
    <w:rsid w:val="00DD11EE"/>
    <w:rsid w:val="00DD15E9"/>
    <w:rsid w:val="00DD1FCA"/>
    <w:rsid w:val="00DD2A81"/>
    <w:rsid w:val="00DD35C7"/>
    <w:rsid w:val="00DD4EAE"/>
    <w:rsid w:val="00DD502F"/>
    <w:rsid w:val="00DD69DB"/>
    <w:rsid w:val="00DE0360"/>
    <w:rsid w:val="00DE0956"/>
    <w:rsid w:val="00DE2633"/>
    <w:rsid w:val="00DE3427"/>
    <w:rsid w:val="00DE6091"/>
    <w:rsid w:val="00DF7C20"/>
    <w:rsid w:val="00DF7DBA"/>
    <w:rsid w:val="00E10D81"/>
    <w:rsid w:val="00E2022A"/>
    <w:rsid w:val="00E243E7"/>
    <w:rsid w:val="00E2521B"/>
    <w:rsid w:val="00E32C8B"/>
    <w:rsid w:val="00E35CB4"/>
    <w:rsid w:val="00E41028"/>
    <w:rsid w:val="00E42BF4"/>
    <w:rsid w:val="00E456C4"/>
    <w:rsid w:val="00E472A8"/>
    <w:rsid w:val="00E51753"/>
    <w:rsid w:val="00E609BA"/>
    <w:rsid w:val="00E63795"/>
    <w:rsid w:val="00E649E7"/>
    <w:rsid w:val="00E72F43"/>
    <w:rsid w:val="00E778F1"/>
    <w:rsid w:val="00E823B8"/>
    <w:rsid w:val="00E85E94"/>
    <w:rsid w:val="00E87ECC"/>
    <w:rsid w:val="00E9057C"/>
    <w:rsid w:val="00E92E6F"/>
    <w:rsid w:val="00E955B7"/>
    <w:rsid w:val="00E958E4"/>
    <w:rsid w:val="00EB08FA"/>
    <w:rsid w:val="00EB4A93"/>
    <w:rsid w:val="00EC4B51"/>
    <w:rsid w:val="00EC6E7B"/>
    <w:rsid w:val="00EC6FAE"/>
    <w:rsid w:val="00ED5E90"/>
    <w:rsid w:val="00EE058E"/>
    <w:rsid w:val="00EE3FE1"/>
    <w:rsid w:val="00EF0611"/>
    <w:rsid w:val="00EF1D0F"/>
    <w:rsid w:val="00EF5082"/>
    <w:rsid w:val="00EF7D6E"/>
    <w:rsid w:val="00F024A2"/>
    <w:rsid w:val="00F04CEF"/>
    <w:rsid w:val="00F04F44"/>
    <w:rsid w:val="00F10FA3"/>
    <w:rsid w:val="00F1115E"/>
    <w:rsid w:val="00F126C0"/>
    <w:rsid w:val="00F144F0"/>
    <w:rsid w:val="00F15F8F"/>
    <w:rsid w:val="00F16BD2"/>
    <w:rsid w:val="00F20703"/>
    <w:rsid w:val="00F23ACA"/>
    <w:rsid w:val="00F34174"/>
    <w:rsid w:val="00F377F9"/>
    <w:rsid w:val="00F42B4A"/>
    <w:rsid w:val="00F4307F"/>
    <w:rsid w:val="00F43527"/>
    <w:rsid w:val="00F45AA5"/>
    <w:rsid w:val="00F52C1D"/>
    <w:rsid w:val="00F60947"/>
    <w:rsid w:val="00F61358"/>
    <w:rsid w:val="00F641CE"/>
    <w:rsid w:val="00F6509F"/>
    <w:rsid w:val="00F7173E"/>
    <w:rsid w:val="00F71ACE"/>
    <w:rsid w:val="00F73E00"/>
    <w:rsid w:val="00F74FF5"/>
    <w:rsid w:val="00F81BE6"/>
    <w:rsid w:val="00F82927"/>
    <w:rsid w:val="00F83D3E"/>
    <w:rsid w:val="00F85A2C"/>
    <w:rsid w:val="00F85A4D"/>
    <w:rsid w:val="00F9461C"/>
    <w:rsid w:val="00F963E4"/>
    <w:rsid w:val="00FA3A35"/>
    <w:rsid w:val="00FA4CCE"/>
    <w:rsid w:val="00FB02F6"/>
    <w:rsid w:val="00FB0D5A"/>
    <w:rsid w:val="00FB268C"/>
    <w:rsid w:val="00FB2951"/>
    <w:rsid w:val="00FB33DF"/>
    <w:rsid w:val="00FB4810"/>
    <w:rsid w:val="00FC2FF5"/>
    <w:rsid w:val="00FC442F"/>
    <w:rsid w:val="00FD0E43"/>
    <w:rsid w:val="00FD2C7B"/>
    <w:rsid w:val="00FD533B"/>
    <w:rsid w:val="00FD6325"/>
    <w:rsid w:val="00FE1917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27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71"/>
    <w:rPr>
      <w:sz w:val="24"/>
    </w:rPr>
  </w:style>
  <w:style w:type="paragraph" w:styleId="Overskrift1">
    <w:name w:val="heading 1"/>
    <w:basedOn w:val="Normal"/>
    <w:qFormat/>
    <w:rsid w:val="00EB08FA"/>
    <w:pPr>
      <w:keepNext/>
      <w:numPr>
        <w:numId w:val="4"/>
      </w:numPr>
      <w:spacing w:before="240" w:after="120" w:line="370" w:lineRule="atLeast"/>
      <w:outlineLvl w:val="0"/>
    </w:pPr>
    <w:rPr>
      <w:rFonts w:ascii="Arial" w:hAnsi="Arial"/>
      <w:b/>
      <w:color w:val="1F497D" w:themeColor="text2"/>
      <w:kern w:val="28"/>
      <w:sz w:val="28"/>
      <w:szCs w:val="28"/>
      <w:lang w:eastAsia="en-US"/>
    </w:rPr>
  </w:style>
  <w:style w:type="paragraph" w:styleId="Overskrift2">
    <w:name w:val="heading 2"/>
    <w:basedOn w:val="Normal"/>
    <w:next w:val="Brdtekstpflgende"/>
    <w:link w:val="Overskrift2Tegn"/>
    <w:qFormat/>
    <w:rsid w:val="00EB08FA"/>
    <w:pPr>
      <w:keepNext/>
      <w:numPr>
        <w:ilvl w:val="1"/>
        <w:numId w:val="4"/>
      </w:numPr>
      <w:spacing w:before="360" w:after="120" w:line="290" w:lineRule="atLeast"/>
      <w:ind w:left="576"/>
      <w:outlineLvl w:val="1"/>
    </w:pPr>
    <w:rPr>
      <w:rFonts w:ascii="Arial" w:hAnsi="Arial"/>
      <w:b/>
      <w:color w:val="000080"/>
      <w:lang w:eastAsia="en-US"/>
    </w:rPr>
  </w:style>
  <w:style w:type="paragraph" w:styleId="Overskrift3">
    <w:name w:val="heading 3"/>
    <w:basedOn w:val="Normal"/>
    <w:next w:val="Brdtekstpflgende"/>
    <w:link w:val="Overskrift3Tegn"/>
    <w:qFormat/>
    <w:rsid w:val="00BC4E85"/>
    <w:pPr>
      <w:keepNext/>
      <w:numPr>
        <w:ilvl w:val="2"/>
        <w:numId w:val="4"/>
      </w:numPr>
      <w:spacing w:before="360" w:after="120" w:line="290" w:lineRule="atLeast"/>
      <w:outlineLvl w:val="2"/>
    </w:pPr>
    <w:rPr>
      <w:rFonts w:ascii="Arial" w:hAnsi="Arial"/>
      <w:b/>
      <w:color w:val="000080"/>
      <w:sz w:val="20"/>
      <w:lang w:val="en-GB" w:eastAsia="en-US"/>
    </w:rPr>
  </w:style>
  <w:style w:type="paragraph" w:styleId="Overskrift4">
    <w:name w:val="heading 4"/>
    <w:basedOn w:val="Normal"/>
    <w:next w:val="Normal"/>
    <w:qFormat/>
    <w:rsid w:val="00BC4E8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Brdtekst"/>
    <w:qFormat/>
    <w:rsid w:val="00BC4E85"/>
    <w:pPr>
      <w:keepNext/>
      <w:numPr>
        <w:ilvl w:val="4"/>
        <w:numId w:val="4"/>
      </w:numPr>
      <w:spacing w:after="60" w:line="290" w:lineRule="atLeast"/>
      <w:outlineLvl w:val="4"/>
    </w:pPr>
    <w:rPr>
      <w:rFonts w:ascii="Arial" w:hAnsi="Arial"/>
      <w:sz w:val="20"/>
      <w:lang w:val="en-GB" w:eastAsia="en-US"/>
    </w:rPr>
  </w:style>
  <w:style w:type="paragraph" w:styleId="Overskrift6">
    <w:name w:val="heading 6"/>
    <w:basedOn w:val="Normal"/>
    <w:next w:val="Brdtekst"/>
    <w:qFormat/>
    <w:rsid w:val="00BC4E85"/>
    <w:pPr>
      <w:keepNext/>
      <w:numPr>
        <w:ilvl w:val="5"/>
        <w:numId w:val="4"/>
      </w:numPr>
      <w:spacing w:after="60" w:line="290" w:lineRule="atLeast"/>
      <w:outlineLvl w:val="5"/>
    </w:pPr>
    <w:rPr>
      <w:rFonts w:ascii="Arial" w:hAnsi="Arial"/>
      <w:sz w:val="20"/>
      <w:lang w:val="en-GB" w:eastAsia="en-US"/>
    </w:rPr>
  </w:style>
  <w:style w:type="paragraph" w:styleId="Overskrift7">
    <w:name w:val="heading 7"/>
    <w:basedOn w:val="Normal"/>
    <w:next w:val="Brdtekst"/>
    <w:qFormat/>
    <w:rsid w:val="00BC4E85"/>
    <w:pPr>
      <w:keepNext/>
      <w:numPr>
        <w:ilvl w:val="6"/>
        <w:numId w:val="4"/>
      </w:numPr>
      <w:spacing w:after="60" w:line="290" w:lineRule="atLeast"/>
      <w:outlineLvl w:val="6"/>
    </w:pPr>
    <w:rPr>
      <w:rFonts w:ascii="Arial" w:hAnsi="Arial"/>
      <w:sz w:val="20"/>
      <w:lang w:val="en-GB" w:eastAsia="en-US"/>
    </w:rPr>
  </w:style>
  <w:style w:type="paragraph" w:styleId="Overskrift8">
    <w:name w:val="heading 8"/>
    <w:basedOn w:val="Normal"/>
    <w:next w:val="Brdtekst"/>
    <w:qFormat/>
    <w:rsid w:val="00BC4E85"/>
    <w:pPr>
      <w:keepNext/>
      <w:numPr>
        <w:ilvl w:val="7"/>
        <w:numId w:val="4"/>
      </w:numPr>
      <w:spacing w:after="60" w:line="290" w:lineRule="atLeast"/>
      <w:outlineLvl w:val="7"/>
    </w:pPr>
    <w:rPr>
      <w:rFonts w:ascii="Arial" w:hAnsi="Arial"/>
      <w:sz w:val="20"/>
      <w:lang w:val="en-GB" w:eastAsia="en-US"/>
    </w:rPr>
  </w:style>
  <w:style w:type="paragraph" w:styleId="Overskrift9">
    <w:name w:val="heading 9"/>
    <w:basedOn w:val="Normal"/>
    <w:next w:val="Brdtekst"/>
    <w:qFormat/>
    <w:rsid w:val="00BC4E85"/>
    <w:pPr>
      <w:keepNext/>
      <w:numPr>
        <w:ilvl w:val="8"/>
        <w:numId w:val="4"/>
      </w:numPr>
      <w:spacing w:after="60" w:line="290" w:lineRule="atLeast"/>
      <w:outlineLvl w:val="8"/>
    </w:pPr>
    <w:rPr>
      <w:rFonts w:ascii="Arial" w:hAnsi="Arial"/>
      <w:sz w:val="20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47B2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D47B24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47B24"/>
    <w:rPr>
      <w:rFonts w:ascii="Arial" w:hAnsi="Arial"/>
      <w:sz w:val="20"/>
    </w:rPr>
  </w:style>
  <w:style w:type="paragraph" w:customStyle="1" w:styleId="Topptekstoddetall">
    <w:name w:val="Topptekst oddetall"/>
    <w:basedOn w:val="Topptekst"/>
    <w:rsid w:val="00D47B24"/>
    <w:pPr>
      <w:tabs>
        <w:tab w:val="clear" w:pos="4536"/>
        <w:tab w:val="clear" w:pos="9072"/>
      </w:tabs>
      <w:jc w:val="right"/>
    </w:pPr>
    <w:rPr>
      <w:b/>
      <w:sz w:val="22"/>
    </w:rPr>
  </w:style>
  <w:style w:type="paragraph" w:styleId="Brdtekst">
    <w:name w:val="Body Text"/>
    <w:aliases w:val="DNV-Body,DNV-Body1,DNV-Body2,DNV-Body3,DNV-Body4,DNV-Body5,DNV-Body6,DNV-Body7,DNV-Body8,DNV-Body9,DNV-Body10,DNV-Body11,DNV-Body12,GD,Ingresstekst,DNV-Body13,DNV-Body21,DNV-Body31,DNV-Body41,DNV-Body51,DNV-Body61,DNV-Body71,DNV-Body81"/>
    <w:basedOn w:val="Normal"/>
    <w:next w:val="Brdtekstpaaflgende"/>
    <w:link w:val="BrdtekstTegn"/>
    <w:rsid w:val="00D47B24"/>
    <w:pPr>
      <w:spacing w:before="60" w:after="60"/>
    </w:pPr>
  </w:style>
  <w:style w:type="paragraph" w:customStyle="1" w:styleId="Brdtekstpaaflgende">
    <w:name w:val="Brødtekst paafølgende"/>
    <w:basedOn w:val="Brdtekst"/>
    <w:link w:val="BrdtekstpaaflgendeTegn"/>
    <w:rsid w:val="00D47B24"/>
  </w:style>
  <w:style w:type="paragraph" w:styleId="Tittel">
    <w:name w:val="Title"/>
    <w:basedOn w:val="Normal"/>
    <w:next w:val="Brdtekst"/>
    <w:qFormat/>
    <w:rsid w:val="00D47B24"/>
    <w:pPr>
      <w:spacing w:before="480"/>
      <w:jc w:val="center"/>
    </w:pPr>
    <w:rPr>
      <w:rFonts w:ascii="Arial" w:hAnsi="Arial"/>
      <w:b/>
      <w:color w:val="000080"/>
      <w:kern w:val="28"/>
      <w:sz w:val="44"/>
    </w:rPr>
  </w:style>
  <w:style w:type="character" w:customStyle="1" w:styleId="BrdtekstpaaflgendeTegn">
    <w:name w:val="Brødtekst paafølgende Tegn"/>
    <w:link w:val="Brdtekstpaaflgende"/>
    <w:locked/>
    <w:rsid w:val="00D47B24"/>
    <w:rPr>
      <w:sz w:val="24"/>
      <w:lang w:val="nb-NO" w:eastAsia="nb-NO"/>
    </w:rPr>
  </w:style>
  <w:style w:type="paragraph" w:customStyle="1" w:styleId="Overskrift11">
    <w:name w:val="Overskrift 11"/>
    <w:basedOn w:val="Normal"/>
    <w:autoRedefine/>
    <w:semiHidden/>
    <w:rsid w:val="007D3CF8"/>
    <w:pPr>
      <w:keepNext/>
      <w:spacing w:after="160"/>
    </w:pPr>
    <w:rPr>
      <w:rFonts w:cs="Arial"/>
      <w:b/>
      <w:bCs/>
      <w:iCs/>
      <w:szCs w:val="24"/>
      <w:lang w:val="en-US" w:eastAsia="en-US"/>
    </w:rPr>
  </w:style>
  <w:style w:type="paragraph" w:styleId="Bildetekst">
    <w:name w:val="caption"/>
    <w:basedOn w:val="Normal"/>
    <w:next w:val="Normal"/>
    <w:qFormat/>
    <w:rsid w:val="007D3CF8"/>
    <w:pPr>
      <w:spacing w:line="290" w:lineRule="atLeast"/>
    </w:pPr>
    <w:rPr>
      <w:rFonts w:ascii="Arial" w:hAnsi="Arial"/>
      <w:b/>
      <w:sz w:val="20"/>
      <w:lang w:val="en-GB" w:eastAsia="en-US"/>
    </w:rPr>
  </w:style>
  <w:style w:type="paragraph" w:customStyle="1" w:styleId="Disclaimer">
    <w:name w:val="Disclaimer"/>
    <w:rsid w:val="007D3CF8"/>
    <w:pPr>
      <w:spacing w:after="60"/>
    </w:pPr>
    <w:rPr>
      <w:rFonts w:ascii="Helvetica" w:hAnsi="Helvetica"/>
      <w:noProof/>
      <w:sz w:val="12"/>
      <w:lang w:val="en-GB" w:eastAsia="en-US"/>
    </w:rPr>
  </w:style>
  <w:style w:type="table" w:styleId="Tabellrutenett">
    <w:name w:val="Table Grid"/>
    <w:basedOn w:val="Vanligtabell"/>
    <w:rsid w:val="007D3CF8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link w:val="Overskrift3"/>
    <w:locked/>
    <w:rsid w:val="00BC4E85"/>
    <w:rPr>
      <w:rFonts w:ascii="Arial" w:hAnsi="Arial"/>
      <w:b/>
      <w:color w:val="000080"/>
      <w:lang w:val="en-GB" w:eastAsia="en-US" w:bidi="ar-SA"/>
    </w:rPr>
  </w:style>
  <w:style w:type="character" w:customStyle="1" w:styleId="Overskrift2Tegn">
    <w:name w:val="Overskrift 2 Tegn"/>
    <w:link w:val="Overskrift2"/>
    <w:locked/>
    <w:rsid w:val="00EB08FA"/>
    <w:rPr>
      <w:rFonts w:ascii="Arial" w:hAnsi="Arial"/>
      <w:b/>
      <w:color w:val="000080"/>
      <w:sz w:val="24"/>
      <w:lang w:eastAsia="en-US"/>
    </w:rPr>
  </w:style>
  <w:style w:type="paragraph" w:styleId="INNH2">
    <w:name w:val="toc 2"/>
    <w:basedOn w:val="Normal"/>
    <w:next w:val="Normal"/>
    <w:autoRedefine/>
    <w:uiPriority w:val="39"/>
    <w:rsid w:val="004B14A8"/>
    <w:pPr>
      <w:ind w:left="240"/>
    </w:pPr>
    <w:rPr>
      <w:rFonts w:ascii="Arial" w:hAnsi="Arial" w:cs="Calibri"/>
      <w:smallCaps/>
      <w:sz w:val="20"/>
    </w:rPr>
  </w:style>
  <w:style w:type="paragraph" w:styleId="INNH3">
    <w:name w:val="toc 3"/>
    <w:basedOn w:val="Normal"/>
    <w:next w:val="Normal"/>
    <w:autoRedefine/>
    <w:rsid w:val="004B14A8"/>
    <w:pPr>
      <w:ind w:left="480"/>
    </w:pPr>
    <w:rPr>
      <w:rFonts w:ascii="Arial" w:hAnsi="Arial" w:cs="Calibri"/>
      <w:i/>
      <w:iCs/>
      <w:sz w:val="20"/>
    </w:rPr>
  </w:style>
  <w:style w:type="character" w:styleId="Hyperkobling">
    <w:name w:val="Hyperlink"/>
    <w:basedOn w:val="Standardskriftforavsnitt"/>
    <w:uiPriority w:val="99"/>
    <w:rsid w:val="00903862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4B14A8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Brdtekstpflgende">
    <w:name w:val="Brødtekst påfølgende"/>
    <w:basedOn w:val="Normal"/>
    <w:link w:val="BrdtekstpflgendeChar1"/>
    <w:rsid w:val="00BB1F18"/>
    <w:pPr>
      <w:spacing w:before="60" w:after="60"/>
    </w:pPr>
  </w:style>
  <w:style w:type="paragraph" w:styleId="Punktmerketliste">
    <w:name w:val="List Bullet"/>
    <w:basedOn w:val="Normal"/>
    <w:rsid w:val="00BB1F18"/>
    <w:pPr>
      <w:numPr>
        <w:numId w:val="3"/>
      </w:numPr>
      <w:spacing w:before="20" w:after="40"/>
    </w:pPr>
  </w:style>
  <w:style w:type="character" w:customStyle="1" w:styleId="BrdtekstpflgendeChar1">
    <w:name w:val="Brødtekst påfølgende Char1"/>
    <w:link w:val="Brdtekstpflgende"/>
    <w:locked/>
    <w:rsid w:val="00BB1F18"/>
    <w:rPr>
      <w:sz w:val="24"/>
      <w:lang w:val="nb-NO" w:eastAsia="nb-NO"/>
    </w:rPr>
  </w:style>
  <w:style w:type="paragraph" w:styleId="Bobletekst">
    <w:name w:val="Balloon Text"/>
    <w:basedOn w:val="Normal"/>
    <w:link w:val="BobletekstTegn"/>
    <w:rsid w:val="00B67702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locked/>
    <w:rsid w:val="00B67702"/>
    <w:rPr>
      <w:rFonts w:ascii="Tahoma" w:hAnsi="Tahoma"/>
      <w:sz w:val="16"/>
    </w:rPr>
  </w:style>
  <w:style w:type="character" w:styleId="Merknadsreferanse">
    <w:name w:val="annotation reference"/>
    <w:basedOn w:val="Standardskriftforavsnitt"/>
    <w:rsid w:val="00B67702"/>
    <w:rPr>
      <w:sz w:val="16"/>
    </w:rPr>
  </w:style>
  <w:style w:type="paragraph" w:styleId="Merknadstekst">
    <w:name w:val="annotation text"/>
    <w:basedOn w:val="Normal"/>
    <w:link w:val="MerknadstekstTegn"/>
    <w:rsid w:val="00B6770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locked/>
    <w:rsid w:val="00B6770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rsid w:val="00B67702"/>
    <w:rPr>
      <w:b/>
      <w:bCs/>
    </w:rPr>
  </w:style>
  <w:style w:type="character" w:customStyle="1" w:styleId="KommentaremneTegn">
    <w:name w:val="Kommentaremne Tegn"/>
    <w:link w:val="Kommentaremne"/>
    <w:locked/>
    <w:rsid w:val="00B67702"/>
    <w:rPr>
      <w:b/>
    </w:rPr>
  </w:style>
  <w:style w:type="paragraph" w:customStyle="1" w:styleId="StilOverskrift1">
    <w:name w:val="Stil Overskrift 1 +"/>
    <w:basedOn w:val="Overskrift1"/>
    <w:next w:val="Normal"/>
    <w:rsid w:val="009F6A71"/>
    <w:pPr>
      <w:spacing w:after="240"/>
    </w:pPr>
    <w:rPr>
      <w:bCs/>
      <w:color w:val="000080"/>
      <w:kern w:val="0"/>
    </w:rPr>
  </w:style>
  <w:style w:type="paragraph" w:customStyle="1" w:styleId="Stil1">
    <w:name w:val="Stil1"/>
    <w:basedOn w:val="Normal"/>
    <w:next w:val="Brdtekstpflgende"/>
    <w:rsid w:val="00E51753"/>
    <w:pPr>
      <w:jc w:val="center"/>
    </w:pPr>
    <w:rPr>
      <w:i/>
    </w:rPr>
  </w:style>
  <w:style w:type="paragraph" w:customStyle="1" w:styleId="Stil2">
    <w:name w:val="Stil2"/>
    <w:basedOn w:val="Overskrift3"/>
    <w:next w:val="Normal"/>
    <w:rsid w:val="00BC4E85"/>
    <w:rPr>
      <w:lang w:val="nb-NO"/>
    </w:rPr>
  </w:style>
  <w:style w:type="character" w:customStyle="1" w:styleId="BunntekstTegn">
    <w:name w:val="Bunntekst Tegn"/>
    <w:link w:val="Bunntekst"/>
    <w:locked/>
    <w:rsid w:val="00B75E4D"/>
    <w:rPr>
      <w:sz w:val="24"/>
    </w:rPr>
  </w:style>
  <w:style w:type="paragraph" w:customStyle="1" w:styleId="Overskriftforinnholdsfortegnelse1">
    <w:name w:val="Overskrift for innholdsfortegnelse1"/>
    <w:basedOn w:val="Overskrift1"/>
    <w:next w:val="Normal"/>
    <w:rsid w:val="00A702C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nb-NO"/>
    </w:rPr>
  </w:style>
  <w:style w:type="paragraph" w:styleId="INNH4">
    <w:name w:val="toc 4"/>
    <w:basedOn w:val="Normal"/>
    <w:next w:val="Normal"/>
    <w:autoRedefine/>
    <w:rsid w:val="003C76D4"/>
    <w:pPr>
      <w:ind w:left="720"/>
    </w:pPr>
    <w:rPr>
      <w:rFonts w:ascii="Calibri" w:hAnsi="Calibri" w:cs="Calibri"/>
      <w:sz w:val="18"/>
      <w:szCs w:val="18"/>
    </w:rPr>
  </w:style>
  <w:style w:type="paragraph" w:styleId="INNH5">
    <w:name w:val="toc 5"/>
    <w:basedOn w:val="Normal"/>
    <w:next w:val="Normal"/>
    <w:autoRedefine/>
    <w:rsid w:val="003C76D4"/>
    <w:pPr>
      <w:ind w:left="960"/>
    </w:pPr>
    <w:rPr>
      <w:rFonts w:ascii="Calibri" w:hAnsi="Calibri" w:cs="Calibri"/>
      <w:sz w:val="18"/>
      <w:szCs w:val="18"/>
    </w:rPr>
  </w:style>
  <w:style w:type="paragraph" w:styleId="INNH6">
    <w:name w:val="toc 6"/>
    <w:basedOn w:val="Normal"/>
    <w:next w:val="Normal"/>
    <w:autoRedefine/>
    <w:rsid w:val="003C76D4"/>
    <w:pPr>
      <w:ind w:left="1200"/>
    </w:pPr>
    <w:rPr>
      <w:rFonts w:ascii="Calibri" w:hAnsi="Calibri" w:cs="Calibri"/>
      <w:sz w:val="18"/>
      <w:szCs w:val="18"/>
    </w:rPr>
  </w:style>
  <w:style w:type="paragraph" w:styleId="INNH7">
    <w:name w:val="toc 7"/>
    <w:basedOn w:val="Normal"/>
    <w:next w:val="Normal"/>
    <w:autoRedefine/>
    <w:rsid w:val="003C76D4"/>
    <w:pPr>
      <w:ind w:left="1440"/>
    </w:pPr>
    <w:rPr>
      <w:rFonts w:ascii="Calibri" w:hAnsi="Calibri" w:cs="Calibri"/>
      <w:sz w:val="18"/>
      <w:szCs w:val="18"/>
    </w:rPr>
  </w:style>
  <w:style w:type="paragraph" w:styleId="INNH8">
    <w:name w:val="toc 8"/>
    <w:basedOn w:val="Normal"/>
    <w:next w:val="Normal"/>
    <w:autoRedefine/>
    <w:rsid w:val="003C76D4"/>
    <w:pPr>
      <w:ind w:left="1680"/>
    </w:pPr>
    <w:rPr>
      <w:rFonts w:ascii="Calibri" w:hAnsi="Calibri" w:cs="Calibri"/>
      <w:sz w:val="18"/>
      <w:szCs w:val="18"/>
    </w:rPr>
  </w:style>
  <w:style w:type="paragraph" w:styleId="INNH9">
    <w:name w:val="toc 9"/>
    <w:basedOn w:val="Normal"/>
    <w:next w:val="Normal"/>
    <w:autoRedefine/>
    <w:rsid w:val="003C76D4"/>
    <w:pPr>
      <w:ind w:left="1920"/>
    </w:pPr>
    <w:rPr>
      <w:rFonts w:ascii="Calibri" w:hAnsi="Calibri" w:cs="Calibri"/>
      <w:sz w:val="18"/>
      <w:szCs w:val="18"/>
    </w:rPr>
  </w:style>
  <w:style w:type="character" w:customStyle="1" w:styleId="TopptekstTegn">
    <w:name w:val="Topptekst Tegn"/>
    <w:link w:val="Topptekst"/>
    <w:locked/>
    <w:rsid w:val="00B61606"/>
    <w:rPr>
      <w:sz w:val="24"/>
      <w:lang w:val="nb-NO" w:eastAsia="nb-NO"/>
    </w:rPr>
  </w:style>
  <w:style w:type="character" w:customStyle="1" w:styleId="TegnTegn6">
    <w:name w:val="Tegn Tegn6"/>
    <w:locked/>
    <w:rsid w:val="00B61606"/>
    <w:rPr>
      <w:lang w:val="nb-NO" w:eastAsia="en-US"/>
    </w:rPr>
  </w:style>
  <w:style w:type="character" w:styleId="Fotnotereferanse">
    <w:name w:val="footnote reference"/>
    <w:basedOn w:val="Standardskriftforavsnitt"/>
    <w:semiHidden/>
    <w:rsid w:val="004E1389"/>
    <w:rPr>
      <w:vertAlign w:val="superscript"/>
    </w:rPr>
  </w:style>
  <w:style w:type="paragraph" w:styleId="Fotnotetekst">
    <w:name w:val="footnote text"/>
    <w:basedOn w:val="Normal"/>
    <w:link w:val="FotnotetekstTegn"/>
    <w:semiHidden/>
    <w:rsid w:val="004E1389"/>
    <w:rPr>
      <w:sz w:val="20"/>
    </w:rPr>
  </w:style>
  <w:style w:type="character" w:customStyle="1" w:styleId="TegnTegn10">
    <w:name w:val="Tegn Tegn10"/>
    <w:locked/>
    <w:rsid w:val="004E1389"/>
    <w:rPr>
      <w:lang w:val="nb-NO" w:eastAsia="nb-NO"/>
    </w:rPr>
  </w:style>
  <w:style w:type="character" w:customStyle="1" w:styleId="FotnotetekstTegn">
    <w:name w:val="Fotnotetekst Tegn"/>
    <w:link w:val="Fotnotetekst"/>
    <w:semiHidden/>
    <w:locked/>
    <w:rsid w:val="004E1389"/>
    <w:rPr>
      <w:lang w:val="nb-NO" w:eastAsia="nb-NO"/>
    </w:rPr>
  </w:style>
  <w:style w:type="paragraph" w:styleId="NormalWeb">
    <w:name w:val="Normal (Web)"/>
    <w:basedOn w:val="Normal"/>
    <w:rsid w:val="006E2C84"/>
    <w:pPr>
      <w:spacing w:before="100" w:beforeAutospacing="1" w:after="100" w:afterAutospacing="1"/>
    </w:pPr>
    <w:rPr>
      <w:szCs w:val="24"/>
    </w:rPr>
  </w:style>
  <w:style w:type="paragraph" w:styleId="Rentekst">
    <w:name w:val="Plain Text"/>
    <w:basedOn w:val="Normal"/>
    <w:link w:val="RentekstTegn"/>
    <w:rsid w:val="009839EA"/>
    <w:rPr>
      <w:rFonts w:ascii="Arial" w:hAnsi="Arial"/>
      <w:sz w:val="20"/>
      <w:szCs w:val="21"/>
    </w:rPr>
  </w:style>
  <w:style w:type="character" w:customStyle="1" w:styleId="RentekstTegn">
    <w:name w:val="Ren tekst Tegn"/>
    <w:link w:val="Rentekst"/>
    <w:locked/>
    <w:rsid w:val="009839EA"/>
    <w:rPr>
      <w:rFonts w:ascii="Arial" w:eastAsia="Times New Roman" w:hAnsi="Arial"/>
      <w:sz w:val="21"/>
    </w:rPr>
  </w:style>
  <w:style w:type="paragraph" w:customStyle="1" w:styleId="StilBrdtekstpflgendeKursivBl1">
    <w:name w:val="Stil Brødtekst påfølgende + Kursiv Blå1"/>
    <w:basedOn w:val="Brdtekstpflgende"/>
    <w:link w:val="StilBrdtekstpflgendeKursivBl1Tegn"/>
    <w:rsid w:val="007D2F7C"/>
    <w:rPr>
      <w:i/>
      <w:lang w:eastAsia="en-US"/>
    </w:rPr>
  </w:style>
  <w:style w:type="character" w:customStyle="1" w:styleId="StilBrdtekstpflgendeKursivBl1Tegn">
    <w:name w:val="Stil Brødtekst påfølgende + Kursiv Blå1 Tegn"/>
    <w:link w:val="StilBrdtekstpflgendeKursivBl1"/>
    <w:locked/>
    <w:rsid w:val="007D2F7C"/>
    <w:rPr>
      <w:i/>
      <w:sz w:val="24"/>
      <w:lang w:val="x-none" w:eastAsia="en-US"/>
    </w:rPr>
  </w:style>
  <w:style w:type="paragraph" w:customStyle="1" w:styleId="Revisjon1">
    <w:name w:val="Revisjon1"/>
    <w:hidden/>
    <w:semiHidden/>
    <w:rsid w:val="0070105B"/>
    <w:rPr>
      <w:sz w:val="24"/>
    </w:rPr>
  </w:style>
  <w:style w:type="character" w:styleId="Fulgthyperkobling">
    <w:name w:val="FollowedHyperlink"/>
    <w:basedOn w:val="Standardskriftforavsnitt"/>
    <w:rsid w:val="00785BA0"/>
    <w:rPr>
      <w:color w:val="800080"/>
      <w:u w:val="single"/>
    </w:rPr>
  </w:style>
  <w:style w:type="character" w:customStyle="1" w:styleId="BrdtekstTegn">
    <w:name w:val="Brødtekst Tegn"/>
    <w:aliases w:val="DNV-Body Tegn,DNV-Body1 Tegn,DNV-Body2 Tegn,DNV-Body3 Tegn,DNV-Body4 Tegn,DNV-Body5 Tegn,DNV-Body6 Tegn,DNV-Body7 Tegn,DNV-Body8 Tegn,DNV-Body9 Tegn,DNV-Body10 Tegn,DNV-Body11 Tegn,DNV-Body12 Tegn,GD Tegn,Ingresstekst Tegn,DNV-Body13 Tegn"/>
    <w:link w:val="Brdtekst"/>
    <w:locked/>
    <w:rsid w:val="00006CD4"/>
    <w:rPr>
      <w:sz w:val="24"/>
      <w:lang w:val="nb-NO" w:eastAsia="nb-NO"/>
    </w:rPr>
  </w:style>
  <w:style w:type="character" w:customStyle="1" w:styleId="BrdtekstpflgendeTegn">
    <w:name w:val="Brødtekst påfølgende Tegn"/>
    <w:locked/>
    <w:rsid w:val="008D2482"/>
    <w:rPr>
      <w:sz w:val="24"/>
      <w:lang w:val="nb-NO" w:eastAsia="en-US"/>
    </w:rPr>
  </w:style>
  <w:style w:type="paragraph" w:customStyle="1" w:styleId="Overskriftforinnholdsfortegnelse10">
    <w:name w:val="Overskrift for innholdsfortegnelse1"/>
    <w:basedOn w:val="Overskrift1"/>
    <w:next w:val="Normal"/>
    <w:rsid w:val="00733E5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nb-NO"/>
    </w:rPr>
  </w:style>
  <w:style w:type="paragraph" w:customStyle="1" w:styleId="Revisjon10">
    <w:name w:val="Revisjon1"/>
    <w:hidden/>
    <w:semiHidden/>
    <w:rsid w:val="00733E5D"/>
    <w:rPr>
      <w:sz w:val="24"/>
    </w:rPr>
  </w:style>
  <w:style w:type="paragraph" w:customStyle="1" w:styleId="Listeavsnitt1">
    <w:name w:val="Listeavsnitt1"/>
    <w:basedOn w:val="Normal"/>
    <w:rsid w:val="00733E5D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en-US" w:eastAsia="zh-CN"/>
    </w:rPr>
  </w:style>
  <w:style w:type="character" w:styleId="Sterk">
    <w:name w:val="Strong"/>
    <w:basedOn w:val="Standardskriftforavsnitt"/>
    <w:qFormat/>
    <w:rsid w:val="00CF6971"/>
    <w:rPr>
      <w:b/>
    </w:rPr>
  </w:style>
  <w:style w:type="paragraph" w:customStyle="1" w:styleId="Listeavsnitt2">
    <w:name w:val="Listeavsnitt2"/>
    <w:basedOn w:val="Normal"/>
    <w:rsid w:val="003F2641"/>
    <w:pPr>
      <w:ind w:left="720"/>
      <w:contextualSpacing/>
    </w:pPr>
  </w:style>
  <w:style w:type="numbering" w:customStyle="1" w:styleId="StyleNumbered">
    <w:name w:val="Style Numbered"/>
    <w:rsid w:val="00D87F9F"/>
    <w:pPr>
      <w:numPr>
        <w:numId w:val="2"/>
      </w:numPr>
    </w:pPr>
  </w:style>
  <w:style w:type="paragraph" w:styleId="Revisjon">
    <w:name w:val="Revision"/>
    <w:hidden/>
    <w:uiPriority w:val="99"/>
    <w:semiHidden/>
    <w:rsid w:val="00720BEC"/>
    <w:rPr>
      <w:sz w:val="24"/>
    </w:rPr>
  </w:style>
  <w:style w:type="paragraph" w:customStyle="1" w:styleId="Overskriftforinnholdsfortegnelse2">
    <w:name w:val="Overskrift for innholdsfortegnelse2"/>
    <w:basedOn w:val="Overskrift1"/>
    <w:next w:val="Normal"/>
    <w:rsid w:val="00AC67E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nb-NO"/>
    </w:rPr>
  </w:style>
  <w:style w:type="paragraph" w:customStyle="1" w:styleId="Revisjon2">
    <w:name w:val="Revisjon2"/>
    <w:hidden/>
    <w:semiHidden/>
    <w:rsid w:val="00AC67E3"/>
    <w:rPr>
      <w:sz w:val="24"/>
    </w:rPr>
  </w:style>
  <w:style w:type="paragraph" w:customStyle="1" w:styleId="Listeavsnitt3">
    <w:name w:val="Listeavsnitt3"/>
    <w:basedOn w:val="Normal"/>
    <w:rsid w:val="00AC67E3"/>
    <w:pPr>
      <w:ind w:left="720"/>
      <w:contextualSpacing/>
    </w:pPr>
  </w:style>
  <w:style w:type="paragraph" w:customStyle="1" w:styleId="Overskriftforinnholdsfortegnelse3">
    <w:name w:val="Overskrift for innholdsfortegnelse3"/>
    <w:basedOn w:val="Overskrift1"/>
    <w:next w:val="Normal"/>
    <w:rsid w:val="00704FE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nb-NO"/>
    </w:rPr>
  </w:style>
  <w:style w:type="paragraph" w:customStyle="1" w:styleId="Revisjon3">
    <w:name w:val="Revisjon3"/>
    <w:hidden/>
    <w:semiHidden/>
    <w:rsid w:val="00704FE8"/>
    <w:rPr>
      <w:sz w:val="24"/>
    </w:rPr>
  </w:style>
  <w:style w:type="paragraph" w:customStyle="1" w:styleId="Listeavsnitt4">
    <w:name w:val="Listeavsnitt4"/>
    <w:basedOn w:val="Normal"/>
    <w:rsid w:val="00704FE8"/>
    <w:pPr>
      <w:ind w:left="720"/>
      <w:contextualSpacing/>
    </w:pPr>
  </w:style>
  <w:style w:type="numbering" w:customStyle="1" w:styleId="StyleNumbered1">
    <w:name w:val="Style Numbered1"/>
    <w:rsid w:val="00B30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71"/>
    <w:rPr>
      <w:sz w:val="24"/>
    </w:rPr>
  </w:style>
  <w:style w:type="paragraph" w:styleId="Overskrift1">
    <w:name w:val="heading 1"/>
    <w:basedOn w:val="Normal"/>
    <w:qFormat/>
    <w:rsid w:val="00EB08FA"/>
    <w:pPr>
      <w:keepNext/>
      <w:numPr>
        <w:numId w:val="4"/>
      </w:numPr>
      <w:spacing w:before="240" w:after="120" w:line="370" w:lineRule="atLeast"/>
      <w:outlineLvl w:val="0"/>
    </w:pPr>
    <w:rPr>
      <w:rFonts w:ascii="Arial" w:hAnsi="Arial"/>
      <w:b/>
      <w:color w:val="1F497D" w:themeColor="text2"/>
      <w:kern w:val="28"/>
      <w:sz w:val="28"/>
      <w:szCs w:val="28"/>
      <w:lang w:eastAsia="en-US"/>
    </w:rPr>
  </w:style>
  <w:style w:type="paragraph" w:styleId="Overskrift2">
    <w:name w:val="heading 2"/>
    <w:basedOn w:val="Normal"/>
    <w:next w:val="Brdtekstpflgende"/>
    <w:link w:val="Overskrift2Tegn"/>
    <w:qFormat/>
    <w:rsid w:val="00EB08FA"/>
    <w:pPr>
      <w:keepNext/>
      <w:numPr>
        <w:ilvl w:val="1"/>
        <w:numId w:val="4"/>
      </w:numPr>
      <w:spacing w:before="360" w:after="120" w:line="290" w:lineRule="atLeast"/>
      <w:ind w:left="576"/>
      <w:outlineLvl w:val="1"/>
    </w:pPr>
    <w:rPr>
      <w:rFonts w:ascii="Arial" w:hAnsi="Arial"/>
      <w:b/>
      <w:color w:val="000080"/>
      <w:lang w:eastAsia="en-US"/>
    </w:rPr>
  </w:style>
  <w:style w:type="paragraph" w:styleId="Overskrift3">
    <w:name w:val="heading 3"/>
    <w:basedOn w:val="Normal"/>
    <w:next w:val="Brdtekstpflgende"/>
    <w:link w:val="Overskrift3Tegn"/>
    <w:qFormat/>
    <w:rsid w:val="00BC4E85"/>
    <w:pPr>
      <w:keepNext/>
      <w:numPr>
        <w:ilvl w:val="2"/>
        <w:numId w:val="4"/>
      </w:numPr>
      <w:spacing w:before="360" w:after="120" w:line="290" w:lineRule="atLeast"/>
      <w:outlineLvl w:val="2"/>
    </w:pPr>
    <w:rPr>
      <w:rFonts w:ascii="Arial" w:hAnsi="Arial"/>
      <w:b/>
      <w:color w:val="000080"/>
      <w:sz w:val="20"/>
      <w:lang w:val="en-GB" w:eastAsia="en-US"/>
    </w:rPr>
  </w:style>
  <w:style w:type="paragraph" w:styleId="Overskrift4">
    <w:name w:val="heading 4"/>
    <w:basedOn w:val="Normal"/>
    <w:next w:val="Normal"/>
    <w:qFormat/>
    <w:rsid w:val="00BC4E8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Brdtekst"/>
    <w:qFormat/>
    <w:rsid w:val="00BC4E85"/>
    <w:pPr>
      <w:keepNext/>
      <w:numPr>
        <w:ilvl w:val="4"/>
        <w:numId w:val="4"/>
      </w:numPr>
      <w:spacing w:after="60" w:line="290" w:lineRule="atLeast"/>
      <w:outlineLvl w:val="4"/>
    </w:pPr>
    <w:rPr>
      <w:rFonts w:ascii="Arial" w:hAnsi="Arial"/>
      <w:sz w:val="20"/>
      <w:lang w:val="en-GB" w:eastAsia="en-US"/>
    </w:rPr>
  </w:style>
  <w:style w:type="paragraph" w:styleId="Overskrift6">
    <w:name w:val="heading 6"/>
    <w:basedOn w:val="Normal"/>
    <w:next w:val="Brdtekst"/>
    <w:qFormat/>
    <w:rsid w:val="00BC4E85"/>
    <w:pPr>
      <w:keepNext/>
      <w:numPr>
        <w:ilvl w:val="5"/>
        <w:numId w:val="4"/>
      </w:numPr>
      <w:spacing w:after="60" w:line="290" w:lineRule="atLeast"/>
      <w:outlineLvl w:val="5"/>
    </w:pPr>
    <w:rPr>
      <w:rFonts w:ascii="Arial" w:hAnsi="Arial"/>
      <w:sz w:val="20"/>
      <w:lang w:val="en-GB" w:eastAsia="en-US"/>
    </w:rPr>
  </w:style>
  <w:style w:type="paragraph" w:styleId="Overskrift7">
    <w:name w:val="heading 7"/>
    <w:basedOn w:val="Normal"/>
    <w:next w:val="Brdtekst"/>
    <w:qFormat/>
    <w:rsid w:val="00BC4E85"/>
    <w:pPr>
      <w:keepNext/>
      <w:numPr>
        <w:ilvl w:val="6"/>
        <w:numId w:val="4"/>
      </w:numPr>
      <w:spacing w:after="60" w:line="290" w:lineRule="atLeast"/>
      <w:outlineLvl w:val="6"/>
    </w:pPr>
    <w:rPr>
      <w:rFonts w:ascii="Arial" w:hAnsi="Arial"/>
      <w:sz w:val="20"/>
      <w:lang w:val="en-GB" w:eastAsia="en-US"/>
    </w:rPr>
  </w:style>
  <w:style w:type="paragraph" w:styleId="Overskrift8">
    <w:name w:val="heading 8"/>
    <w:basedOn w:val="Normal"/>
    <w:next w:val="Brdtekst"/>
    <w:qFormat/>
    <w:rsid w:val="00BC4E85"/>
    <w:pPr>
      <w:keepNext/>
      <w:numPr>
        <w:ilvl w:val="7"/>
        <w:numId w:val="4"/>
      </w:numPr>
      <w:spacing w:after="60" w:line="290" w:lineRule="atLeast"/>
      <w:outlineLvl w:val="7"/>
    </w:pPr>
    <w:rPr>
      <w:rFonts w:ascii="Arial" w:hAnsi="Arial"/>
      <w:sz w:val="20"/>
      <w:lang w:val="en-GB" w:eastAsia="en-US"/>
    </w:rPr>
  </w:style>
  <w:style w:type="paragraph" w:styleId="Overskrift9">
    <w:name w:val="heading 9"/>
    <w:basedOn w:val="Normal"/>
    <w:next w:val="Brdtekst"/>
    <w:qFormat/>
    <w:rsid w:val="00BC4E85"/>
    <w:pPr>
      <w:keepNext/>
      <w:numPr>
        <w:ilvl w:val="8"/>
        <w:numId w:val="4"/>
      </w:numPr>
      <w:spacing w:after="60" w:line="290" w:lineRule="atLeast"/>
      <w:outlineLvl w:val="8"/>
    </w:pPr>
    <w:rPr>
      <w:rFonts w:ascii="Arial" w:hAnsi="Arial"/>
      <w:sz w:val="20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47B2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D47B24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47B24"/>
    <w:rPr>
      <w:rFonts w:ascii="Arial" w:hAnsi="Arial"/>
      <w:sz w:val="20"/>
    </w:rPr>
  </w:style>
  <w:style w:type="paragraph" w:customStyle="1" w:styleId="Topptekstoddetall">
    <w:name w:val="Topptekst oddetall"/>
    <w:basedOn w:val="Topptekst"/>
    <w:rsid w:val="00D47B24"/>
    <w:pPr>
      <w:tabs>
        <w:tab w:val="clear" w:pos="4536"/>
        <w:tab w:val="clear" w:pos="9072"/>
      </w:tabs>
      <w:jc w:val="right"/>
    </w:pPr>
    <w:rPr>
      <w:b/>
      <w:sz w:val="22"/>
    </w:rPr>
  </w:style>
  <w:style w:type="paragraph" w:styleId="Brdtekst">
    <w:name w:val="Body Text"/>
    <w:aliases w:val="DNV-Body,DNV-Body1,DNV-Body2,DNV-Body3,DNV-Body4,DNV-Body5,DNV-Body6,DNV-Body7,DNV-Body8,DNV-Body9,DNV-Body10,DNV-Body11,DNV-Body12,GD,Ingresstekst,DNV-Body13,DNV-Body21,DNV-Body31,DNV-Body41,DNV-Body51,DNV-Body61,DNV-Body71,DNV-Body81"/>
    <w:basedOn w:val="Normal"/>
    <w:next w:val="Brdtekstpaaflgende"/>
    <w:link w:val="BrdtekstTegn"/>
    <w:rsid w:val="00D47B24"/>
    <w:pPr>
      <w:spacing w:before="60" w:after="60"/>
    </w:pPr>
  </w:style>
  <w:style w:type="paragraph" w:customStyle="1" w:styleId="Brdtekstpaaflgende">
    <w:name w:val="Brødtekst paafølgende"/>
    <w:basedOn w:val="Brdtekst"/>
    <w:link w:val="BrdtekstpaaflgendeTegn"/>
    <w:rsid w:val="00D47B24"/>
  </w:style>
  <w:style w:type="paragraph" w:styleId="Tittel">
    <w:name w:val="Title"/>
    <w:basedOn w:val="Normal"/>
    <w:next w:val="Brdtekst"/>
    <w:qFormat/>
    <w:rsid w:val="00D47B24"/>
    <w:pPr>
      <w:spacing w:before="480"/>
      <w:jc w:val="center"/>
    </w:pPr>
    <w:rPr>
      <w:rFonts w:ascii="Arial" w:hAnsi="Arial"/>
      <w:b/>
      <w:color w:val="000080"/>
      <w:kern w:val="28"/>
      <w:sz w:val="44"/>
    </w:rPr>
  </w:style>
  <w:style w:type="character" w:customStyle="1" w:styleId="BrdtekstpaaflgendeTegn">
    <w:name w:val="Brødtekst paafølgende Tegn"/>
    <w:link w:val="Brdtekstpaaflgende"/>
    <w:locked/>
    <w:rsid w:val="00D47B24"/>
    <w:rPr>
      <w:sz w:val="24"/>
      <w:lang w:val="nb-NO" w:eastAsia="nb-NO"/>
    </w:rPr>
  </w:style>
  <w:style w:type="paragraph" w:customStyle="1" w:styleId="Overskrift11">
    <w:name w:val="Overskrift 11"/>
    <w:basedOn w:val="Normal"/>
    <w:autoRedefine/>
    <w:semiHidden/>
    <w:rsid w:val="007D3CF8"/>
    <w:pPr>
      <w:keepNext/>
      <w:spacing w:after="160"/>
    </w:pPr>
    <w:rPr>
      <w:rFonts w:cs="Arial"/>
      <w:b/>
      <w:bCs/>
      <w:iCs/>
      <w:szCs w:val="24"/>
      <w:lang w:val="en-US" w:eastAsia="en-US"/>
    </w:rPr>
  </w:style>
  <w:style w:type="paragraph" w:styleId="Bildetekst">
    <w:name w:val="caption"/>
    <w:basedOn w:val="Normal"/>
    <w:next w:val="Normal"/>
    <w:qFormat/>
    <w:rsid w:val="007D3CF8"/>
    <w:pPr>
      <w:spacing w:line="290" w:lineRule="atLeast"/>
    </w:pPr>
    <w:rPr>
      <w:rFonts w:ascii="Arial" w:hAnsi="Arial"/>
      <w:b/>
      <w:sz w:val="20"/>
      <w:lang w:val="en-GB" w:eastAsia="en-US"/>
    </w:rPr>
  </w:style>
  <w:style w:type="paragraph" w:customStyle="1" w:styleId="Disclaimer">
    <w:name w:val="Disclaimer"/>
    <w:rsid w:val="007D3CF8"/>
    <w:pPr>
      <w:spacing w:after="60"/>
    </w:pPr>
    <w:rPr>
      <w:rFonts w:ascii="Helvetica" w:hAnsi="Helvetica"/>
      <w:noProof/>
      <w:sz w:val="12"/>
      <w:lang w:val="en-GB" w:eastAsia="en-US"/>
    </w:rPr>
  </w:style>
  <w:style w:type="table" w:styleId="Tabellrutenett">
    <w:name w:val="Table Grid"/>
    <w:basedOn w:val="Vanligtabell"/>
    <w:rsid w:val="007D3CF8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link w:val="Overskrift3"/>
    <w:locked/>
    <w:rsid w:val="00BC4E85"/>
    <w:rPr>
      <w:rFonts w:ascii="Arial" w:hAnsi="Arial"/>
      <w:b/>
      <w:color w:val="000080"/>
      <w:lang w:val="en-GB" w:eastAsia="en-US" w:bidi="ar-SA"/>
    </w:rPr>
  </w:style>
  <w:style w:type="character" w:customStyle="1" w:styleId="Overskrift2Tegn">
    <w:name w:val="Overskrift 2 Tegn"/>
    <w:link w:val="Overskrift2"/>
    <w:locked/>
    <w:rsid w:val="00EB08FA"/>
    <w:rPr>
      <w:rFonts w:ascii="Arial" w:hAnsi="Arial"/>
      <w:b/>
      <w:color w:val="000080"/>
      <w:sz w:val="24"/>
      <w:lang w:eastAsia="en-US"/>
    </w:rPr>
  </w:style>
  <w:style w:type="paragraph" w:styleId="INNH2">
    <w:name w:val="toc 2"/>
    <w:basedOn w:val="Normal"/>
    <w:next w:val="Normal"/>
    <w:autoRedefine/>
    <w:uiPriority w:val="39"/>
    <w:rsid w:val="004B14A8"/>
    <w:pPr>
      <w:ind w:left="240"/>
    </w:pPr>
    <w:rPr>
      <w:rFonts w:ascii="Arial" w:hAnsi="Arial" w:cs="Calibri"/>
      <w:smallCaps/>
      <w:sz w:val="20"/>
    </w:rPr>
  </w:style>
  <w:style w:type="paragraph" w:styleId="INNH3">
    <w:name w:val="toc 3"/>
    <w:basedOn w:val="Normal"/>
    <w:next w:val="Normal"/>
    <w:autoRedefine/>
    <w:rsid w:val="004B14A8"/>
    <w:pPr>
      <w:ind w:left="480"/>
    </w:pPr>
    <w:rPr>
      <w:rFonts w:ascii="Arial" w:hAnsi="Arial" w:cs="Calibri"/>
      <w:i/>
      <w:iCs/>
      <w:sz w:val="20"/>
    </w:rPr>
  </w:style>
  <w:style w:type="character" w:styleId="Hyperkobling">
    <w:name w:val="Hyperlink"/>
    <w:basedOn w:val="Standardskriftforavsnitt"/>
    <w:uiPriority w:val="99"/>
    <w:rsid w:val="00903862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4B14A8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Brdtekstpflgende">
    <w:name w:val="Brødtekst påfølgende"/>
    <w:basedOn w:val="Normal"/>
    <w:link w:val="BrdtekstpflgendeChar1"/>
    <w:rsid w:val="00BB1F18"/>
    <w:pPr>
      <w:spacing w:before="60" w:after="60"/>
    </w:pPr>
  </w:style>
  <w:style w:type="paragraph" w:styleId="Punktmerketliste">
    <w:name w:val="List Bullet"/>
    <w:basedOn w:val="Normal"/>
    <w:rsid w:val="00BB1F18"/>
    <w:pPr>
      <w:numPr>
        <w:numId w:val="3"/>
      </w:numPr>
      <w:spacing w:before="20" w:after="40"/>
    </w:pPr>
  </w:style>
  <w:style w:type="character" w:customStyle="1" w:styleId="BrdtekstpflgendeChar1">
    <w:name w:val="Brødtekst påfølgende Char1"/>
    <w:link w:val="Brdtekstpflgende"/>
    <w:locked/>
    <w:rsid w:val="00BB1F18"/>
    <w:rPr>
      <w:sz w:val="24"/>
      <w:lang w:val="nb-NO" w:eastAsia="nb-NO"/>
    </w:rPr>
  </w:style>
  <w:style w:type="paragraph" w:styleId="Bobletekst">
    <w:name w:val="Balloon Text"/>
    <w:basedOn w:val="Normal"/>
    <w:link w:val="BobletekstTegn"/>
    <w:rsid w:val="00B67702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locked/>
    <w:rsid w:val="00B67702"/>
    <w:rPr>
      <w:rFonts w:ascii="Tahoma" w:hAnsi="Tahoma"/>
      <w:sz w:val="16"/>
    </w:rPr>
  </w:style>
  <w:style w:type="character" w:styleId="Merknadsreferanse">
    <w:name w:val="annotation reference"/>
    <w:basedOn w:val="Standardskriftforavsnitt"/>
    <w:rsid w:val="00B67702"/>
    <w:rPr>
      <w:sz w:val="16"/>
    </w:rPr>
  </w:style>
  <w:style w:type="paragraph" w:styleId="Merknadstekst">
    <w:name w:val="annotation text"/>
    <w:basedOn w:val="Normal"/>
    <w:link w:val="MerknadstekstTegn"/>
    <w:rsid w:val="00B6770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locked/>
    <w:rsid w:val="00B6770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rsid w:val="00B67702"/>
    <w:rPr>
      <w:b/>
      <w:bCs/>
    </w:rPr>
  </w:style>
  <w:style w:type="character" w:customStyle="1" w:styleId="KommentaremneTegn">
    <w:name w:val="Kommentaremne Tegn"/>
    <w:link w:val="Kommentaremne"/>
    <w:locked/>
    <w:rsid w:val="00B67702"/>
    <w:rPr>
      <w:b/>
    </w:rPr>
  </w:style>
  <w:style w:type="paragraph" w:customStyle="1" w:styleId="StilOverskrift1">
    <w:name w:val="Stil Overskrift 1 +"/>
    <w:basedOn w:val="Overskrift1"/>
    <w:next w:val="Normal"/>
    <w:rsid w:val="009F6A71"/>
    <w:pPr>
      <w:spacing w:after="240"/>
    </w:pPr>
    <w:rPr>
      <w:bCs/>
      <w:color w:val="000080"/>
      <w:kern w:val="0"/>
    </w:rPr>
  </w:style>
  <w:style w:type="paragraph" w:customStyle="1" w:styleId="Stil1">
    <w:name w:val="Stil1"/>
    <w:basedOn w:val="Normal"/>
    <w:next w:val="Brdtekstpflgende"/>
    <w:rsid w:val="00E51753"/>
    <w:pPr>
      <w:jc w:val="center"/>
    </w:pPr>
    <w:rPr>
      <w:i/>
    </w:rPr>
  </w:style>
  <w:style w:type="paragraph" w:customStyle="1" w:styleId="Stil2">
    <w:name w:val="Stil2"/>
    <w:basedOn w:val="Overskrift3"/>
    <w:next w:val="Normal"/>
    <w:rsid w:val="00BC4E85"/>
    <w:rPr>
      <w:lang w:val="nb-NO"/>
    </w:rPr>
  </w:style>
  <w:style w:type="character" w:customStyle="1" w:styleId="BunntekstTegn">
    <w:name w:val="Bunntekst Tegn"/>
    <w:link w:val="Bunntekst"/>
    <w:locked/>
    <w:rsid w:val="00B75E4D"/>
    <w:rPr>
      <w:sz w:val="24"/>
    </w:rPr>
  </w:style>
  <w:style w:type="paragraph" w:customStyle="1" w:styleId="Overskriftforinnholdsfortegnelse1">
    <w:name w:val="Overskrift for innholdsfortegnelse1"/>
    <w:basedOn w:val="Overskrift1"/>
    <w:next w:val="Normal"/>
    <w:rsid w:val="00A702C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nb-NO"/>
    </w:rPr>
  </w:style>
  <w:style w:type="paragraph" w:styleId="INNH4">
    <w:name w:val="toc 4"/>
    <w:basedOn w:val="Normal"/>
    <w:next w:val="Normal"/>
    <w:autoRedefine/>
    <w:rsid w:val="003C76D4"/>
    <w:pPr>
      <w:ind w:left="720"/>
    </w:pPr>
    <w:rPr>
      <w:rFonts w:ascii="Calibri" w:hAnsi="Calibri" w:cs="Calibri"/>
      <w:sz w:val="18"/>
      <w:szCs w:val="18"/>
    </w:rPr>
  </w:style>
  <w:style w:type="paragraph" w:styleId="INNH5">
    <w:name w:val="toc 5"/>
    <w:basedOn w:val="Normal"/>
    <w:next w:val="Normal"/>
    <w:autoRedefine/>
    <w:rsid w:val="003C76D4"/>
    <w:pPr>
      <w:ind w:left="960"/>
    </w:pPr>
    <w:rPr>
      <w:rFonts w:ascii="Calibri" w:hAnsi="Calibri" w:cs="Calibri"/>
      <w:sz w:val="18"/>
      <w:szCs w:val="18"/>
    </w:rPr>
  </w:style>
  <w:style w:type="paragraph" w:styleId="INNH6">
    <w:name w:val="toc 6"/>
    <w:basedOn w:val="Normal"/>
    <w:next w:val="Normal"/>
    <w:autoRedefine/>
    <w:rsid w:val="003C76D4"/>
    <w:pPr>
      <w:ind w:left="1200"/>
    </w:pPr>
    <w:rPr>
      <w:rFonts w:ascii="Calibri" w:hAnsi="Calibri" w:cs="Calibri"/>
      <w:sz w:val="18"/>
      <w:szCs w:val="18"/>
    </w:rPr>
  </w:style>
  <w:style w:type="paragraph" w:styleId="INNH7">
    <w:name w:val="toc 7"/>
    <w:basedOn w:val="Normal"/>
    <w:next w:val="Normal"/>
    <w:autoRedefine/>
    <w:rsid w:val="003C76D4"/>
    <w:pPr>
      <w:ind w:left="1440"/>
    </w:pPr>
    <w:rPr>
      <w:rFonts w:ascii="Calibri" w:hAnsi="Calibri" w:cs="Calibri"/>
      <w:sz w:val="18"/>
      <w:szCs w:val="18"/>
    </w:rPr>
  </w:style>
  <w:style w:type="paragraph" w:styleId="INNH8">
    <w:name w:val="toc 8"/>
    <w:basedOn w:val="Normal"/>
    <w:next w:val="Normal"/>
    <w:autoRedefine/>
    <w:rsid w:val="003C76D4"/>
    <w:pPr>
      <w:ind w:left="1680"/>
    </w:pPr>
    <w:rPr>
      <w:rFonts w:ascii="Calibri" w:hAnsi="Calibri" w:cs="Calibri"/>
      <w:sz w:val="18"/>
      <w:szCs w:val="18"/>
    </w:rPr>
  </w:style>
  <w:style w:type="paragraph" w:styleId="INNH9">
    <w:name w:val="toc 9"/>
    <w:basedOn w:val="Normal"/>
    <w:next w:val="Normal"/>
    <w:autoRedefine/>
    <w:rsid w:val="003C76D4"/>
    <w:pPr>
      <w:ind w:left="1920"/>
    </w:pPr>
    <w:rPr>
      <w:rFonts w:ascii="Calibri" w:hAnsi="Calibri" w:cs="Calibri"/>
      <w:sz w:val="18"/>
      <w:szCs w:val="18"/>
    </w:rPr>
  </w:style>
  <w:style w:type="character" w:customStyle="1" w:styleId="TopptekstTegn">
    <w:name w:val="Topptekst Tegn"/>
    <w:link w:val="Topptekst"/>
    <w:locked/>
    <w:rsid w:val="00B61606"/>
    <w:rPr>
      <w:sz w:val="24"/>
      <w:lang w:val="nb-NO" w:eastAsia="nb-NO"/>
    </w:rPr>
  </w:style>
  <w:style w:type="character" w:customStyle="1" w:styleId="TegnTegn6">
    <w:name w:val="Tegn Tegn6"/>
    <w:locked/>
    <w:rsid w:val="00B61606"/>
    <w:rPr>
      <w:lang w:val="nb-NO" w:eastAsia="en-US"/>
    </w:rPr>
  </w:style>
  <w:style w:type="character" w:styleId="Fotnotereferanse">
    <w:name w:val="footnote reference"/>
    <w:basedOn w:val="Standardskriftforavsnitt"/>
    <w:semiHidden/>
    <w:rsid w:val="004E1389"/>
    <w:rPr>
      <w:vertAlign w:val="superscript"/>
    </w:rPr>
  </w:style>
  <w:style w:type="paragraph" w:styleId="Fotnotetekst">
    <w:name w:val="footnote text"/>
    <w:basedOn w:val="Normal"/>
    <w:link w:val="FotnotetekstTegn"/>
    <w:semiHidden/>
    <w:rsid w:val="004E1389"/>
    <w:rPr>
      <w:sz w:val="20"/>
    </w:rPr>
  </w:style>
  <w:style w:type="character" w:customStyle="1" w:styleId="TegnTegn10">
    <w:name w:val="Tegn Tegn10"/>
    <w:locked/>
    <w:rsid w:val="004E1389"/>
    <w:rPr>
      <w:lang w:val="nb-NO" w:eastAsia="nb-NO"/>
    </w:rPr>
  </w:style>
  <w:style w:type="character" w:customStyle="1" w:styleId="FotnotetekstTegn">
    <w:name w:val="Fotnotetekst Tegn"/>
    <w:link w:val="Fotnotetekst"/>
    <w:semiHidden/>
    <w:locked/>
    <w:rsid w:val="004E1389"/>
    <w:rPr>
      <w:lang w:val="nb-NO" w:eastAsia="nb-NO"/>
    </w:rPr>
  </w:style>
  <w:style w:type="paragraph" w:styleId="NormalWeb">
    <w:name w:val="Normal (Web)"/>
    <w:basedOn w:val="Normal"/>
    <w:rsid w:val="006E2C84"/>
    <w:pPr>
      <w:spacing w:before="100" w:beforeAutospacing="1" w:after="100" w:afterAutospacing="1"/>
    </w:pPr>
    <w:rPr>
      <w:szCs w:val="24"/>
    </w:rPr>
  </w:style>
  <w:style w:type="paragraph" w:styleId="Rentekst">
    <w:name w:val="Plain Text"/>
    <w:basedOn w:val="Normal"/>
    <w:link w:val="RentekstTegn"/>
    <w:rsid w:val="009839EA"/>
    <w:rPr>
      <w:rFonts w:ascii="Arial" w:hAnsi="Arial"/>
      <w:sz w:val="20"/>
      <w:szCs w:val="21"/>
    </w:rPr>
  </w:style>
  <w:style w:type="character" w:customStyle="1" w:styleId="RentekstTegn">
    <w:name w:val="Ren tekst Tegn"/>
    <w:link w:val="Rentekst"/>
    <w:locked/>
    <w:rsid w:val="009839EA"/>
    <w:rPr>
      <w:rFonts w:ascii="Arial" w:eastAsia="Times New Roman" w:hAnsi="Arial"/>
      <w:sz w:val="21"/>
    </w:rPr>
  </w:style>
  <w:style w:type="paragraph" w:customStyle="1" w:styleId="StilBrdtekstpflgendeKursivBl1">
    <w:name w:val="Stil Brødtekst påfølgende + Kursiv Blå1"/>
    <w:basedOn w:val="Brdtekstpflgende"/>
    <w:link w:val="StilBrdtekstpflgendeKursivBl1Tegn"/>
    <w:rsid w:val="007D2F7C"/>
    <w:rPr>
      <w:i/>
      <w:lang w:eastAsia="en-US"/>
    </w:rPr>
  </w:style>
  <w:style w:type="character" w:customStyle="1" w:styleId="StilBrdtekstpflgendeKursivBl1Tegn">
    <w:name w:val="Stil Brødtekst påfølgende + Kursiv Blå1 Tegn"/>
    <w:link w:val="StilBrdtekstpflgendeKursivBl1"/>
    <w:locked/>
    <w:rsid w:val="007D2F7C"/>
    <w:rPr>
      <w:i/>
      <w:sz w:val="24"/>
      <w:lang w:val="x-none" w:eastAsia="en-US"/>
    </w:rPr>
  </w:style>
  <w:style w:type="paragraph" w:customStyle="1" w:styleId="Revisjon1">
    <w:name w:val="Revisjon1"/>
    <w:hidden/>
    <w:semiHidden/>
    <w:rsid w:val="0070105B"/>
    <w:rPr>
      <w:sz w:val="24"/>
    </w:rPr>
  </w:style>
  <w:style w:type="character" w:styleId="Fulgthyperkobling">
    <w:name w:val="FollowedHyperlink"/>
    <w:basedOn w:val="Standardskriftforavsnitt"/>
    <w:rsid w:val="00785BA0"/>
    <w:rPr>
      <w:color w:val="800080"/>
      <w:u w:val="single"/>
    </w:rPr>
  </w:style>
  <w:style w:type="character" w:customStyle="1" w:styleId="BrdtekstTegn">
    <w:name w:val="Brødtekst Tegn"/>
    <w:aliases w:val="DNV-Body Tegn,DNV-Body1 Tegn,DNV-Body2 Tegn,DNV-Body3 Tegn,DNV-Body4 Tegn,DNV-Body5 Tegn,DNV-Body6 Tegn,DNV-Body7 Tegn,DNV-Body8 Tegn,DNV-Body9 Tegn,DNV-Body10 Tegn,DNV-Body11 Tegn,DNV-Body12 Tegn,GD Tegn,Ingresstekst Tegn,DNV-Body13 Tegn"/>
    <w:link w:val="Brdtekst"/>
    <w:locked/>
    <w:rsid w:val="00006CD4"/>
    <w:rPr>
      <w:sz w:val="24"/>
      <w:lang w:val="nb-NO" w:eastAsia="nb-NO"/>
    </w:rPr>
  </w:style>
  <w:style w:type="character" w:customStyle="1" w:styleId="BrdtekstpflgendeTegn">
    <w:name w:val="Brødtekst påfølgende Tegn"/>
    <w:locked/>
    <w:rsid w:val="008D2482"/>
    <w:rPr>
      <w:sz w:val="24"/>
      <w:lang w:val="nb-NO" w:eastAsia="en-US"/>
    </w:rPr>
  </w:style>
  <w:style w:type="paragraph" w:customStyle="1" w:styleId="Overskriftforinnholdsfortegnelse10">
    <w:name w:val="Overskrift for innholdsfortegnelse1"/>
    <w:basedOn w:val="Overskrift1"/>
    <w:next w:val="Normal"/>
    <w:rsid w:val="00733E5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nb-NO"/>
    </w:rPr>
  </w:style>
  <w:style w:type="paragraph" w:customStyle="1" w:styleId="Revisjon10">
    <w:name w:val="Revisjon1"/>
    <w:hidden/>
    <w:semiHidden/>
    <w:rsid w:val="00733E5D"/>
    <w:rPr>
      <w:sz w:val="24"/>
    </w:rPr>
  </w:style>
  <w:style w:type="paragraph" w:customStyle="1" w:styleId="Listeavsnitt1">
    <w:name w:val="Listeavsnitt1"/>
    <w:basedOn w:val="Normal"/>
    <w:rsid w:val="00733E5D"/>
    <w:pPr>
      <w:spacing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en-US" w:eastAsia="zh-CN"/>
    </w:rPr>
  </w:style>
  <w:style w:type="character" w:styleId="Sterk">
    <w:name w:val="Strong"/>
    <w:basedOn w:val="Standardskriftforavsnitt"/>
    <w:qFormat/>
    <w:rsid w:val="00CF6971"/>
    <w:rPr>
      <w:b/>
    </w:rPr>
  </w:style>
  <w:style w:type="paragraph" w:customStyle="1" w:styleId="Listeavsnitt2">
    <w:name w:val="Listeavsnitt2"/>
    <w:basedOn w:val="Normal"/>
    <w:rsid w:val="003F2641"/>
    <w:pPr>
      <w:ind w:left="720"/>
      <w:contextualSpacing/>
    </w:pPr>
  </w:style>
  <w:style w:type="numbering" w:customStyle="1" w:styleId="StyleNumbered">
    <w:name w:val="Style Numbered"/>
    <w:rsid w:val="00D87F9F"/>
    <w:pPr>
      <w:numPr>
        <w:numId w:val="2"/>
      </w:numPr>
    </w:pPr>
  </w:style>
  <w:style w:type="paragraph" w:styleId="Revisjon">
    <w:name w:val="Revision"/>
    <w:hidden/>
    <w:uiPriority w:val="99"/>
    <w:semiHidden/>
    <w:rsid w:val="00720BEC"/>
    <w:rPr>
      <w:sz w:val="24"/>
    </w:rPr>
  </w:style>
  <w:style w:type="paragraph" w:customStyle="1" w:styleId="Overskriftforinnholdsfortegnelse2">
    <w:name w:val="Overskrift for innholdsfortegnelse2"/>
    <w:basedOn w:val="Overskrift1"/>
    <w:next w:val="Normal"/>
    <w:rsid w:val="00AC67E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nb-NO"/>
    </w:rPr>
  </w:style>
  <w:style w:type="paragraph" w:customStyle="1" w:styleId="Revisjon2">
    <w:name w:val="Revisjon2"/>
    <w:hidden/>
    <w:semiHidden/>
    <w:rsid w:val="00AC67E3"/>
    <w:rPr>
      <w:sz w:val="24"/>
    </w:rPr>
  </w:style>
  <w:style w:type="paragraph" w:customStyle="1" w:styleId="Listeavsnitt3">
    <w:name w:val="Listeavsnitt3"/>
    <w:basedOn w:val="Normal"/>
    <w:rsid w:val="00AC67E3"/>
    <w:pPr>
      <w:ind w:left="720"/>
      <w:contextualSpacing/>
    </w:pPr>
  </w:style>
  <w:style w:type="paragraph" w:customStyle="1" w:styleId="Overskriftforinnholdsfortegnelse3">
    <w:name w:val="Overskrift for innholdsfortegnelse3"/>
    <w:basedOn w:val="Overskrift1"/>
    <w:next w:val="Normal"/>
    <w:rsid w:val="00704FE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lang w:eastAsia="nb-NO"/>
    </w:rPr>
  </w:style>
  <w:style w:type="paragraph" w:customStyle="1" w:styleId="Revisjon3">
    <w:name w:val="Revisjon3"/>
    <w:hidden/>
    <w:semiHidden/>
    <w:rsid w:val="00704FE8"/>
    <w:rPr>
      <w:sz w:val="24"/>
    </w:rPr>
  </w:style>
  <w:style w:type="paragraph" w:customStyle="1" w:styleId="Listeavsnitt4">
    <w:name w:val="Listeavsnitt4"/>
    <w:basedOn w:val="Normal"/>
    <w:rsid w:val="00704FE8"/>
    <w:pPr>
      <w:ind w:left="720"/>
      <w:contextualSpacing/>
    </w:pPr>
  </w:style>
  <w:style w:type="numbering" w:customStyle="1" w:styleId="StyleNumbered1">
    <w:name w:val="Style Numbered1"/>
    <w:rsid w:val="00B3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svaret Dokument" ma:contentTypeID="0x0101003718553E60074E959EF963D5CEFA4C27003A13251E8F22EA4E9E0DE885982351CD" ma:contentTypeVersion="2" ma:contentTypeDescription="Opprett et nytt dokument." ma:contentTypeScope="" ma:versionID="3c5f1063ce1c63ebf1db88178461ddf0">
  <xsd:schema xmlns:xsd="http://www.w3.org/2001/XMLSchema" xmlns:xs="http://www.w3.org/2001/XMLSchema" xmlns:p="http://schemas.microsoft.com/office/2006/metadata/properties" xmlns:ns1="http://schemas.microsoft.com/sharepoint/v3" xmlns:ns2="b5130c35-5d0b-48ba-b897-5617832242f6" xmlns:ns3="05446e1b-b4ad-4cd4-9869-fd032fc5bb5b" targetNamespace="http://schemas.microsoft.com/office/2006/metadata/properties" ma:root="true" ma:fieldsID="3c9039e00876003e3d206d7c143da281" ns1:_="" ns2:_="" ns3:_="">
    <xsd:import namespace="http://schemas.microsoft.com/sharepoint/v3"/>
    <xsd:import namespace="b5130c35-5d0b-48ba-b897-5617832242f6"/>
    <xsd:import namespace="05446e1b-b4ad-4cd4-9869-fd032fc5bb5b"/>
    <xsd:element name="properties">
      <xsd:complexType>
        <xsd:sequence>
          <xsd:element name="documentManagement">
            <xsd:complexType>
              <xsd:all>
                <xsd:element ref="ns1:PublishingPageImage" minOccurs="0"/>
                <xsd:element ref="ns2:ForsvaretTopicTaxHTField0" minOccurs="0"/>
                <xsd:element ref="ns2:ForsvaretCategoryTaxHTField0" minOccurs="0"/>
                <xsd:element ref="ns2:ForsvaretOrganizationTaxHTField0" minOccurs="0"/>
                <xsd:element ref="ns2:ForsvaretLocationTaxHTField0" minOccurs="0"/>
                <xsd:element ref="ns2:ForsvaretResponsibleTaxHTField0" minOccurs="0"/>
                <xsd:element ref="ns2:ForsvaretLanguage" minOccurs="0"/>
                <xsd:element ref="ns2:ForsvaretPriority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8" nillable="true" ma:displayName="Sidebilde" ma:description="Sidebilde er en områdekolonne som opprettes av publiseringsfunksjonen. Den brukes på artikkelsideinnholdstypen som hovedbilde for siden.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0c35-5d0b-48ba-b897-5617832242f6" elementFormDefault="qualified">
    <xsd:import namespace="http://schemas.microsoft.com/office/2006/documentManagement/types"/>
    <xsd:import namespace="http://schemas.microsoft.com/office/infopath/2007/PartnerControls"/>
    <xsd:element name="ForsvaretTopicTaxHTField0" ma:index="10" ma:taxonomy="true" ma:internalName="ForsvaretTopicTaxHTField0" ma:taxonomyFieldName="ForsvaretTopic" ma:displayName="Tema" ma:fieldId="{4c8f8b56-fe01-4cdd-8c50-fad19667b76d}" ma:taxonomyMulti="true" ma:sspId="a9ca7796-8259-4d2a-8783-83e6acfd1e65" ma:termSetId="407f9d81-df6b-45e5-bea3-c24412d34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CategoryTaxHTField0" ma:index="12" ma:taxonomy="true" ma:internalName="ForsvaretCategoryTaxHTField0" ma:taxonomyFieldName="ForsvaretCategory" ma:displayName="Kategori" ma:fieldId="{228abea9-8aa3-4455-b021-8f005a4a6ac5}" ma:taxonomyMulti="true" ma:sspId="a9ca7796-8259-4d2a-8783-83e6acfd1e65" ma:termSetId="5b0ae656-2fd5-4dbb-8128-dc84bdca3b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OrganizationTaxHTField0" ma:index="14" nillable="true" ma:taxonomy="true" ma:internalName="ForsvaretOrganizationTaxHTField0" ma:taxonomyFieldName="ForsvaretOrganization" ma:displayName="Organisasjon" ma:fieldId="{6f3a8262-2a19-4c34-955d-9eb173d37d85}" ma:taxonomyMulti="true" ma:sspId="a9ca7796-8259-4d2a-8783-83e6acfd1e65" ma:termSetId="0f119daa-8627-445f-b64a-e20a299e20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ocationTaxHTField0" ma:index="16" nillable="true" ma:taxonomy="true" ma:internalName="ForsvaretLocationTaxHTField0" ma:taxonomyFieldName="ForsvaretLocation" ma:displayName="Lokasjon" ma:fieldId="{a71600d3-ed48-475e-92b2-6f1463c35e25}" ma:taxonomyMulti="true" ma:sspId="a9ca7796-8259-4d2a-8783-83e6acfd1e65" ma:termSetId="6147c2a3-d364-43a4-a983-f9851937a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ResponsibleTaxHTField0" ma:index="18" nillable="true" ma:taxonomy="true" ma:internalName="ForsvaretResponsibleTaxHTField0" ma:taxonomyFieldName="ForsvaretResponsible" ma:displayName="Ansvarlig" ma:fieldId="{c8392721-72bc-474c-b904-6fd6696454cf}" ma:sspId="a9ca7796-8259-4d2a-8783-83e6acfd1e65" ma:termSetId="dd964558-95ef-4cc3-bbc5-d2fdc5a293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anguage" ma:index="20" nillable="true" ma:displayName="Språk" ma:default="Bokmål" ma:format="Dropdown" ma:internalName="ForsvaretLanguage">
      <xsd:simpleType>
        <xsd:restriction base="dms:Choice">
          <xsd:enumeration value="Bokmål"/>
          <xsd:enumeration value="Nynorsk"/>
          <xsd:enumeration value="Engelsk"/>
        </xsd:restriction>
      </xsd:simpleType>
    </xsd:element>
    <xsd:element name="ForsvaretPriority" ma:index="21" nillable="true" ma:displayName="Prioritet" ma:internalName="Forsvaret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46e1b-b4ad-4cd4-9869-fd032fc5bb5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Fritekstnøkkelord" ma:fieldId="{23f27201-bee3-471e-b2e7-b64fd8b7ca38}" ma:taxonomyMulti="true" ma:sspId="a9ca7796-8259-4d2a-8783-83e6acfd1e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01a652cb-a5fc-48b1-9f52-18148159ef3a}" ma:internalName="TaxCatchAll" ma:showField="CatchAllData" ma:web="05446e1b-b4ad-4cd4-9869-fd032fc5b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varetTopic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Investering</TermName>
          <TermId xmlns="http://schemas.microsoft.com/office/infopath/2007/PartnerControls">2561016c-f81d-464b-895c-37267c269043</TermId>
        </TermInfo>
      </Terms>
    </ForsvaretTopicTaxHTField0>
    <ForsvaretLocationTaxHTField0 xmlns="b5130c35-5d0b-48ba-b897-5617832242f6">
      <Terms xmlns="http://schemas.microsoft.com/office/infopath/2007/PartnerControls"/>
    </ForsvaretLocationTaxHTField0>
    <ForsvaretLanguage xmlns="b5130c35-5d0b-48ba-b897-5617832242f6">Bokmål</ForsvaretLanguage>
    <ForsvaretCategory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Karusell</TermName>
          <TermId xmlns="http://schemas.microsoft.com/office/infopath/2007/PartnerControls">88003524-b1e7-4c3d-89af-54da80b65d40</TermId>
        </TermInfo>
      </Terms>
    </ForsvaretCategoryTaxHTField0>
    <ForsvaretResponsibleTaxHTField0 xmlns="b5130c35-5d0b-48ba-b897-5617832242f6">
      <Terms xmlns="http://schemas.microsoft.com/office/infopath/2007/PartnerControls"/>
    </ForsvaretResponsibleTaxHTField0>
    <TaxKeywordTaxHTField xmlns="05446e1b-b4ad-4cd4-9869-fd032fc5bb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prinsix_forprosjektfase_012020</TermName>
          <TermId xmlns="http://schemas.microsoft.com/office/infopath/2007/PartnerControls">877de532-9e69-4c7d-ae6e-9c75a200aa67</TermId>
        </TermInfo>
      </Terms>
    </TaxKeywordTaxHTField>
    <PublishingPageImage xmlns="http://schemas.microsoft.com/sharepoint/v3" xsi:nil="true"/>
    <ForsvaretOrganization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</TermName>
          <TermId xmlns="http://schemas.microsoft.com/office/infopath/2007/PartnerControls">7210fa66-7ffa-4a92-9d36-c227a9807e68</TermId>
        </TermInfo>
      </Terms>
    </ForsvaretOrganizationTaxHTField0>
    <ForsvaretPriority xmlns="b5130c35-5d0b-48ba-b897-5617832242f6">3</ForsvaretPriority>
    <TaxCatchAll xmlns="05446e1b-b4ad-4cd4-9869-fd032fc5bb5b">
      <Value>116</Value>
      <Value>10</Value>
      <Value>15</Value>
      <Value>7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A816-9CC8-49F3-A6A0-CC628BCED7F3}"/>
</file>

<file path=customXml/itemProps2.xml><?xml version="1.0" encoding="utf-8"?>
<ds:datastoreItem xmlns:ds="http://schemas.openxmlformats.org/officeDocument/2006/customXml" ds:itemID="{5F5D0038-8A33-4E80-B518-3D884B93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2B438-BF36-4F95-96DA-B602E5624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7D25A-0B16-4935-94DB-CCECC9A2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1277</Words>
  <Characters>6772</Characters>
  <Application>Microsoft Office Word</Application>
  <DocSecurity>0</DocSecurity>
  <Lines>56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Vedl D - VFS 1</vt:lpstr>
      <vt:lpstr>Mal Vedl D - VFS</vt:lpstr>
    </vt:vector>
  </TitlesOfParts>
  <Company>FD</Company>
  <LinksUpToDate>false</LinksUpToDate>
  <CharactersWithSpaces>8033</CharactersWithSpaces>
  <SharedDoc>false</SharedDoc>
  <HLinks>
    <vt:vector size="120" baseType="variant">
      <vt:variant>
        <vt:i4>1048629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_Toc345938029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_Toc345938028</vt:lpwstr>
      </vt:variant>
      <vt:variant>
        <vt:i4>1048629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_Toc345938027</vt:lpwstr>
      </vt:variant>
      <vt:variant>
        <vt:i4>1048629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_Toc345938026</vt:lpwstr>
      </vt:variant>
      <vt:variant>
        <vt:i4>1048629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_Toc345938025</vt:lpwstr>
      </vt:variant>
      <vt:variant>
        <vt:i4>1048629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_Toc345938024</vt:lpwstr>
      </vt:variant>
      <vt:variant>
        <vt:i4>1048629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_Toc345938023</vt:lpwstr>
      </vt:variant>
      <vt:variant>
        <vt:i4>1048629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_Toc345938022</vt:lpwstr>
      </vt:variant>
      <vt:variant>
        <vt:i4>1048629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_Toc345938021</vt:lpwstr>
      </vt:variant>
      <vt:variant>
        <vt:i4>1048629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_Toc345938020</vt:lpwstr>
      </vt:variant>
      <vt:variant>
        <vt:i4>1245237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_Toc345938019</vt:lpwstr>
      </vt:variant>
      <vt:variant>
        <vt:i4>1245237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_Toc345938018</vt:lpwstr>
      </vt:variant>
      <vt:variant>
        <vt:i4>1245237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_Toc345938017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_Toc345938016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_Toc345938015</vt:lpwstr>
      </vt:variant>
      <vt:variant>
        <vt:i4>1245237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_Toc345938014</vt:lpwstr>
      </vt:variant>
      <vt:variant>
        <vt:i4>1245237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_Toc345938013</vt:lpwstr>
      </vt:variant>
      <vt:variant>
        <vt:i4>1245237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_Toc345938012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_Toc345938011</vt:lpwstr>
      </vt:variant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http://prinsix.forsvaret.no/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B - Systembeskrivelse - SSD-mal</dc:title>
  <dc:creator/>
  <cp:keywords>prinsix_forprosjektfase_012020</cp:keywords>
  <cp:lastModifiedBy/>
  <cp:revision>1</cp:revision>
  <dcterms:created xsi:type="dcterms:W3CDTF">2018-04-17T09:03:00Z</dcterms:created>
  <dcterms:modified xsi:type="dcterms:W3CDTF">2019-12-18T11:14:00Z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svaretOrganization">
    <vt:lpwstr>15;#PRINSIX|7210fa66-7ffa-4a92-9d36-c227a9807e68</vt:lpwstr>
  </property>
  <property fmtid="{D5CDD505-2E9C-101B-9397-08002B2CF9AE}" pid="3" name="TaxKeyword">
    <vt:lpwstr>116;#prinsix_forprosjektfase_012020|877de532-9e69-4c7d-ae6e-9c75a200aa67</vt:lpwstr>
  </property>
  <property fmtid="{D5CDD505-2E9C-101B-9397-08002B2CF9AE}" pid="4" name="ForsvaretResponsible">
    <vt:lpwstr/>
  </property>
  <property fmtid="{D5CDD505-2E9C-101B-9397-08002B2CF9AE}" pid="5" name="ContentTypeId">
    <vt:lpwstr>0x0101003718553E60074E959EF963D5CEFA4C27003A13251E8F22EA4E9E0DE885982351CD</vt:lpwstr>
  </property>
  <property fmtid="{D5CDD505-2E9C-101B-9397-08002B2CF9AE}" pid="6" name="ForsvaretTopic">
    <vt:lpwstr>7;#Investering|2561016c-f81d-464b-895c-37267c269043</vt:lpwstr>
  </property>
  <property fmtid="{D5CDD505-2E9C-101B-9397-08002B2CF9AE}" pid="7" name="ForsvaretCategory">
    <vt:lpwstr>10;#Karusell|88003524-b1e7-4c3d-89af-54da80b65d40</vt:lpwstr>
  </property>
  <property fmtid="{D5CDD505-2E9C-101B-9397-08002B2CF9AE}" pid="8" name="ForsvaretLocation">
    <vt:lpwstr/>
  </property>
</Properties>
</file>